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99B81" w14:textId="77777777" w:rsidR="004B7E48" w:rsidRDefault="004B7E48" w:rsidP="00432783">
      <w:pPr>
        <w:autoSpaceDE w:val="0"/>
        <w:autoSpaceDN w:val="0"/>
        <w:adjustRightInd w:val="0"/>
        <w:spacing w:after="0" w:line="240" w:lineRule="auto"/>
        <w:rPr>
          <w:rFonts w:ascii="Verdana" w:hAnsi="Verdana" w:cs="Verdana"/>
          <w:sz w:val="24"/>
          <w:szCs w:val="24"/>
          <w:lang w:val="en-GB"/>
        </w:rPr>
      </w:pPr>
      <w:r w:rsidRPr="004B7E48">
        <w:rPr>
          <w:rFonts w:ascii="Verdana" w:hAnsi="Verdana" w:cs="Verdana"/>
          <w:sz w:val="24"/>
          <w:szCs w:val="24"/>
          <w:lang w:val="en-GB"/>
        </w:rPr>
        <w:t>Integrated production of tree biomass and piglets - Effect of paddock design on sow excretory behaviour</w:t>
      </w:r>
      <w:r w:rsidRPr="0057479D">
        <w:rPr>
          <w:rFonts w:ascii="Verdana" w:hAnsi="Verdana" w:cs="Verdana"/>
          <w:sz w:val="24"/>
          <w:szCs w:val="24"/>
          <w:lang w:val="en-GB"/>
        </w:rPr>
        <w:t xml:space="preserve"> </w:t>
      </w:r>
    </w:p>
    <w:p w14:paraId="6B7F6892" w14:textId="77777777" w:rsidR="00432783" w:rsidRPr="00BF1702" w:rsidRDefault="00432783" w:rsidP="00432783">
      <w:pPr>
        <w:autoSpaceDE w:val="0"/>
        <w:autoSpaceDN w:val="0"/>
        <w:adjustRightInd w:val="0"/>
        <w:spacing w:after="0" w:line="240" w:lineRule="auto"/>
        <w:rPr>
          <w:rFonts w:ascii="Verdana" w:hAnsi="Verdana" w:cs="Verdana"/>
          <w:sz w:val="20"/>
          <w:szCs w:val="20"/>
        </w:rPr>
      </w:pPr>
      <w:r w:rsidRPr="00BF1702">
        <w:rPr>
          <w:rFonts w:ascii="Verdana" w:hAnsi="Verdana" w:cs="Verdana"/>
          <w:sz w:val="20"/>
          <w:szCs w:val="20"/>
        </w:rPr>
        <w:t>H.M-L. Andersen</w:t>
      </w:r>
      <w:r w:rsidR="00A12E76" w:rsidRPr="00BF1702">
        <w:rPr>
          <w:rFonts w:ascii="Verdana" w:hAnsi="Verdana" w:cs="Verdana"/>
          <w:sz w:val="20"/>
          <w:szCs w:val="20"/>
        </w:rPr>
        <w:t>, A.</w:t>
      </w:r>
      <w:r w:rsidR="00BF1702" w:rsidRPr="00BF1702">
        <w:rPr>
          <w:rFonts w:ascii="Verdana" w:hAnsi="Verdana" w:cs="Verdana"/>
          <w:sz w:val="20"/>
          <w:szCs w:val="20"/>
        </w:rPr>
        <w:t>G.</w:t>
      </w:r>
      <w:r w:rsidR="00A12E76" w:rsidRPr="00BF1702">
        <w:rPr>
          <w:rFonts w:ascii="Verdana" w:hAnsi="Verdana" w:cs="Verdana"/>
          <w:sz w:val="20"/>
          <w:szCs w:val="20"/>
        </w:rPr>
        <w:t xml:space="preserve"> Kongsted</w:t>
      </w:r>
      <w:r w:rsidRPr="00BF1702">
        <w:rPr>
          <w:rFonts w:ascii="Verdana" w:hAnsi="Verdana" w:cs="Verdana"/>
          <w:sz w:val="13"/>
          <w:szCs w:val="13"/>
        </w:rPr>
        <w:t xml:space="preserve"> </w:t>
      </w:r>
      <w:r w:rsidRPr="00BF1702">
        <w:rPr>
          <w:rFonts w:ascii="Verdana" w:hAnsi="Verdana" w:cs="Verdana"/>
          <w:sz w:val="20"/>
          <w:szCs w:val="20"/>
        </w:rPr>
        <w:t xml:space="preserve">&amp; </w:t>
      </w:r>
      <w:r w:rsidR="00A12E76" w:rsidRPr="00BF1702">
        <w:rPr>
          <w:rFonts w:ascii="Verdana" w:hAnsi="Verdana" w:cs="Verdana"/>
          <w:sz w:val="20"/>
          <w:szCs w:val="20"/>
        </w:rPr>
        <w:t xml:space="preserve">M. </w:t>
      </w:r>
      <w:r w:rsidR="004E49F4" w:rsidRPr="00BF1702">
        <w:rPr>
          <w:rFonts w:ascii="Verdana" w:hAnsi="Verdana" w:cs="Verdana"/>
          <w:sz w:val="20"/>
          <w:szCs w:val="20"/>
        </w:rPr>
        <w:t>Jakobsen</w:t>
      </w:r>
    </w:p>
    <w:p w14:paraId="11DB9889" w14:textId="77777777" w:rsidR="0077764C" w:rsidRDefault="00A12E76" w:rsidP="00432783">
      <w:pPr>
        <w:autoSpaceDE w:val="0"/>
        <w:autoSpaceDN w:val="0"/>
        <w:adjustRightInd w:val="0"/>
        <w:spacing w:after="0" w:line="240" w:lineRule="auto"/>
        <w:rPr>
          <w:rFonts w:ascii="Verdana" w:hAnsi="Verdana" w:cs="Verdana"/>
          <w:i/>
          <w:iCs/>
          <w:sz w:val="20"/>
          <w:szCs w:val="20"/>
          <w:lang w:val="en-GB"/>
        </w:rPr>
      </w:pPr>
      <w:r w:rsidRPr="0057479D">
        <w:rPr>
          <w:rFonts w:ascii="Verdana" w:hAnsi="Verdana" w:cs="Verdana"/>
          <w:i/>
          <w:iCs/>
          <w:sz w:val="20"/>
          <w:szCs w:val="20"/>
          <w:lang w:val="en-GB"/>
        </w:rPr>
        <w:t xml:space="preserve">Department of Agroecology, Aarhus </w:t>
      </w:r>
      <w:proofErr w:type="spellStart"/>
      <w:r w:rsidRPr="0057479D">
        <w:rPr>
          <w:rFonts w:ascii="Verdana" w:hAnsi="Verdana" w:cs="Verdana"/>
          <w:i/>
          <w:iCs/>
          <w:sz w:val="20"/>
          <w:szCs w:val="20"/>
          <w:lang w:val="en-GB"/>
        </w:rPr>
        <w:t>Universitet</w:t>
      </w:r>
      <w:proofErr w:type="spellEnd"/>
      <w:r w:rsidRPr="0057479D">
        <w:rPr>
          <w:rFonts w:ascii="Verdana" w:hAnsi="Verdana" w:cs="Verdana"/>
          <w:i/>
          <w:iCs/>
          <w:sz w:val="20"/>
          <w:szCs w:val="20"/>
          <w:lang w:val="en-GB"/>
        </w:rPr>
        <w:t xml:space="preserve">, Denmark. </w:t>
      </w:r>
    </w:p>
    <w:p w14:paraId="30777E09" w14:textId="77777777" w:rsidR="00432783" w:rsidRPr="000A0FC0" w:rsidRDefault="004B7E48" w:rsidP="00432783">
      <w:pPr>
        <w:autoSpaceDE w:val="0"/>
        <w:autoSpaceDN w:val="0"/>
        <w:adjustRightInd w:val="0"/>
        <w:spacing w:after="0" w:line="240" w:lineRule="auto"/>
        <w:rPr>
          <w:rFonts w:ascii="Verdana" w:hAnsi="Verdana" w:cs="Verdana"/>
          <w:i/>
          <w:iCs/>
          <w:sz w:val="20"/>
          <w:szCs w:val="20"/>
          <w:lang w:val="de-DE"/>
        </w:rPr>
      </w:pPr>
      <w:proofErr w:type="spellStart"/>
      <w:r w:rsidRPr="000A0FC0">
        <w:rPr>
          <w:rFonts w:ascii="Verdana" w:hAnsi="Verdana" w:cs="Verdana"/>
          <w:i/>
          <w:iCs/>
          <w:sz w:val="20"/>
          <w:szCs w:val="20"/>
          <w:lang w:val="de-DE"/>
        </w:rPr>
        <w:t>E-mail</w:t>
      </w:r>
      <w:proofErr w:type="spellEnd"/>
      <w:r w:rsidR="00A12E76" w:rsidRPr="000A0FC0">
        <w:rPr>
          <w:rFonts w:ascii="Verdana" w:hAnsi="Verdana" w:cs="Verdana"/>
          <w:i/>
          <w:iCs/>
          <w:sz w:val="20"/>
          <w:szCs w:val="20"/>
          <w:lang w:val="de-DE"/>
        </w:rPr>
        <w:t>: HeidiMai-Lis.Andersen@agro.au.dk</w:t>
      </w:r>
    </w:p>
    <w:p w14:paraId="732AF6EF" w14:textId="77777777" w:rsidR="00432783" w:rsidRPr="000A0FC0" w:rsidRDefault="00432783" w:rsidP="00432783">
      <w:pPr>
        <w:autoSpaceDE w:val="0"/>
        <w:autoSpaceDN w:val="0"/>
        <w:adjustRightInd w:val="0"/>
        <w:spacing w:after="0" w:line="240" w:lineRule="auto"/>
        <w:rPr>
          <w:rFonts w:ascii="Verdana" w:hAnsi="Verdana" w:cs="Verdana"/>
          <w:i/>
          <w:iCs/>
          <w:sz w:val="20"/>
          <w:szCs w:val="20"/>
          <w:lang w:val="de-DE"/>
        </w:rPr>
      </w:pPr>
    </w:p>
    <w:p w14:paraId="52501C98" w14:textId="77777777" w:rsidR="00690794" w:rsidRPr="00BD5D8F" w:rsidRDefault="00432783" w:rsidP="0077764C">
      <w:pPr>
        <w:autoSpaceDE w:val="0"/>
        <w:autoSpaceDN w:val="0"/>
        <w:adjustRightInd w:val="0"/>
        <w:spacing w:after="0" w:line="240" w:lineRule="auto"/>
        <w:jc w:val="both"/>
        <w:rPr>
          <w:rFonts w:ascii="Verdana" w:hAnsi="Verdana" w:cs="Verdana"/>
          <w:b/>
          <w:bCs/>
          <w:sz w:val="20"/>
          <w:szCs w:val="20"/>
          <w:lang w:val="de-DE"/>
        </w:rPr>
      </w:pPr>
      <w:proofErr w:type="spellStart"/>
      <w:r w:rsidRPr="00BD5D8F">
        <w:rPr>
          <w:rFonts w:ascii="Verdana" w:hAnsi="Verdana" w:cs="Verdana"/>
          <w:b/>
          <w:bCs/>
          <w:sz w:val="20"/>
          <w:szCs w:val="20"/>
          <w:lang w:val="de-DE"/>
        </w:rPr>
        <w:t>Implications</w:t>
      </w:r>
      <w:proofErr w:type="spellEnd"/>
      <w:r w:rsidRPr="00BD5D8F">
        <w:rPr>
          <w:rFonts w:ascii="Verdana" w:hAnsi="Verdana" w:cs="Verdana"/>
          <w:b/>
          <w:bCs/>
          <w:sz w:val="20"/>
          <w:szCs w:val="20"/>
          <w:lang w:val="de-DE"/>
        </w:rPr>
        <w:t xml:space="preserve"> </w:t>
      </w:r>
    </w:p>
    <w:p w14:paraId="6665D11A" w14:textId="58F090A3" w:rsidR="003601BF" w:rsidRPr="00981240" w:rsidRDefault="003601BF" w:rsidP="0077764C">
      <w:pPr>
        <w:autoSpaceDE w:val="0"/>
        <w:autoSpaceDN w:val="0"/>
        <w:adjustRightInd w:val="0"/>
        <w:spacing w:after="0" w:line="240" w:lineRule="auto"/>
        <w:jc w:val="both"/>
        <w:rPr>
          <w:rFonts w:ascii="Verdana" w:hAnsi="Verdana" w:cs="Verdana"/>
          <w:bCs/>
          <w:sz w:val="20"/>
          <w:szCs w:val="20"/>
          <w:lang w:val="en-GB"/>
        </w:rPr>
      </w:pPr>
      <w:r w:rsidRPr="00981240">
        <w:rPr>
          <w:rFonts w:ascii="Verdana" w:hAnsi="Verdana" w:cs="Verdana"/>
          <w:bCs/>
          <w:sz w:val="20"/>
          <w:szCs w:val="20"/>
          <w:lang w:val="en-GB"/>
        </w:rPr>
        <w:t>In order to reduce nutrient losses i</w:t>
      </w:r>
      <w:r w:rsidR="00361471" w:rsidRPr="00981240">
        <w:rPr>
          <w:rFonts w:ascii="Verdana" w:hAnsi="Verdana" w:cs="Verdana"/>
          <w:bCs/>
          <w:sz w:val="20"/>
          <w:szCs w:val="20"/>
          <w:lang w:val="en-GB"/>
        </w:rPr>
        <w:t xml:space="preserve">n systems with an integrated production of trees and piglets it is important that the lactating sows are motivated to urinate and defecate adjacent to the trees. </w:t>
      </w:r>
      <w:r w:rsidRPr="00981240">
        <w:rPr>
          <w:rFonts w:ascii="Verdana" w:hAnsi="Verdana" w:cs="Verdana"/>
          <w:bCs/>
          <w:sz w:val="20"/>
          <w:szCs w:val="20"/>
          <w:lang w:val="en-GB"/>
        </w:rPr>
        <w:t>In the present study</w:t>
      </w:r>
      <w:r w:rsidR="00F22376" w:rsidRPr="00981240">
        <w:rPr>
          <w:rFonts w:ascii="Verdana" w:hAnsi="Verdana" w:cs="Verdana"/>
          <w:bCs/>
          <w:sz w:val="20"/>
          <w:szCs w:val="20"/>
          <w:lang w:val="en-GB"/>
        </w:rPr>
        <w:t>,</w:t>
      </w:r>
      <w:r w:rsidRPr="00981240">
        <w:rPr>
          <w:rFonts w:ascii="Verdana" w:hAnsi="Verdana" w:cs="Verdana"/>
          <w:bCs/>
          <w:sz w:val="20"/>
          <w:szCs w:val="20"/>
          <w:lang w:val="en-GB"/>
        </w:rPr>
        <w:t xml:space="preserve"> a</w:t>
      </w:r>
      <w:r w:rsidR="00361471" w:rsidRPr="00981240">
        <w:rPr>
          <w:rFonts w:ascii="Verdana" w:hAnsi="Verdana" w:cs="Verdana"/>
          <w:bCs/>
          <w:sz w:val="20"/>
          <w:szCs w:val="20"/>
          <w:lang w:val="en-GB"/>
        </w:rPr>
        <w:t xml:space="preserve">dding poplar trees in one end of individual pasture-based paddocks did not </w:t>
      </w:r>
      <w:r w:rsidR="00F05C5D" w:rsidRPr="00981240">
        <w:rPr>
          <w:rFonts w:ascii="Verdana" w:hAnsi="Verdana" w:cs="Verdana"/>
          <w:bCs/>
          <w:sz w:val="20"/>
          <w:szCs w:val="20"/>
          <w:lang w:val="en-GB"/>
        </w:rPr>
        <w:t>motivate the</w:t>
      </w:r>
      <w:r w:rsidR="00361471" w:rsidRPr="00981240">
        <w:rPr>
          <w:rFonts w:ascii="Verdana" w:hAnsi="Verdana" w:cs="Verdana"/>
          <w:bCs/>
          <w:sz w:val="20"/>
          <w:szCs w:val="20"/>
          <w:lang w:val="en-GB"/>
        </w:rPr>
        <w:t xml:space="preserve"> sows to choose the area with trees for elimination</w:t>
      </w:r>
      <w:r w:rsidRPr="00981240">
        <w:rPr>
          <w:rFonts w:ascii="Verdana" w:hAnsi="Verdana" w:cs="Verdana"/>
          <w:bCs/>
          <w:sz w:val="20"/>
          <w:szCs w:val="20"/>
          <w:lang w:val="en-GB"/>
        </w:rPr>
        <w:t xml:space="preserve">, which was </w:t>
      </w:r>
      <w:r w:rsidR="00F05C5D" w:rsidRPr="00981240">
        <w:rPr>
          <w:rFonts w:ascii="Verdana" w:hAnsi="Verdana" w:cs="Verdana"/>
          <w:bCs/>
          <w:sz w:val="20"/>
          <w:szCs w:val="20"/>
          <w:lang w:val="en-GB"/>
        </w:rPr>
        <w:t>independent of paddock design</w:t>
      </w:r>
      <w:r w:rsidR="00361471" w:rsidRPr="00981240">
        <w:rPr>
          <w:rFonts w:ascii="Verdana" w:hAnsi="Verdana" w:cs="Verdana"/>
          <w:bCs/>
          <w:sz w:val="20"/>
          <w:szCs w:val="20"/>
          <w:lang w:val="en-GB"/>
        </w:rPr>
        <w:t>. The location of feed and hut influenced the sows’ excretory behaviour</w:t>
      </w:r>
      <w:r w:rsidR="00F05C5D" w:rsidRPr="00981240">
        <w:rPr>
          <w:rFonts w:ascii="Verdana" w:hAnsi="Verdana" w:cs="Verdana"/>
          <w:bCs/>
          <w:sz w:val="20"/>
          <w:szCs w:val="20"/>
          <w:lang w:val="en-GB"/>
        </w:rPr>
        <w:t xml:space="preserve"> and</w:t>
      </w:r>
      <w:r w:rsidR="00361471" w:rsidRPr="00981240">
        <w:rPr>
          <w:rFonts w:ascii="Verdana" w:hAnsi="Verdana" w:cs="Verdana"/>
          <w:bCs/>
          <w:sz w:val="20"/>
          <w:szCs w:val="20"/>
          <w:lang w:val="en-GB"/>
        </w:rPr>
        <w:t xml:space="preserve"> the effect differed between the different combination of feed and hut location. Future work should</w:t>
      </w:r>
      <w:r w:rsidRPr="00981240">
        <w:rPr>
          <w:rFonts w:ascii="Verdana" w:hAnsi="Verdana" w:cs="Verdana"/>
          <w:bCs/>
          <w:sz w:val="20"/>
          <w:szCs w:val="20"/>
          <w:lang w:val="en-GB"/>
        </w:rPr>
        <w:t xml:space="preserve"> be</w:t>
      </w:r>
      <w:r w:rsidR="00361471" w:rsidRPr="00981240">
        <w:rPr>
          <w:rFonts w:ascii="Verdana" w:hAnsi="Verdana" w:cs="Verdana"/>
          <w:bCs/>
          <w:sz w:val="20"/>
          <w:szCs w:val="20"/>
          <w:lang w:val="en-GB"/>
        </w:rPr>
        <w:t xml:space="preserve"> focus</w:t>
      </w:r>
      <w:r w:rsidRPr="00981240">
        <w:rPr>
          <w:rFonts w:ascii="Verdana" w:hAnsi="Verdana" w:cs="Verdana"/>
          <w:bCs/>
          <w:sz w:val="20"/>
          <w:szCs w:val="20"/>
          <w:lang w:val="en-GB"/>
        </w:rPr>
        <w:t>ed</w:t>
      </w:r>
      <w:r w:rsidR="00361471" w:rsidRPr="00981240">
        <w:rPr>
          <w:rFonts w:ascii="Verdana" w:hAnsi="Verdana" w:cs="Verdana"/>
          <w:bCs/>
          <w:sz w:val="20"/>
          <w:szCs w:val="20"/>
          <w:lang w:val="en-GB"/>
        </w:rPr>
        <w:t xml:space="preserve"> on overall paddock design to optimize nutrient uptake and to ensure an outdoor system that </w:t>
      </w:r>
      <w:r w:rsidRPr="00981240">
        <w:rPr>
          <w:rFonts w:ascii="Verdana" w:hAnsi="Verdana" w:cs="Verdana"/>
          <w:bCs/>
          <w:sz w:val="20"/>
          <w:szCs w:val="20"/>
          <w:lang w:val="en-GB"/>
        </w:rPr>
        <w:t xml:space="preserve">is sustainable </w:t>
      </w:r>
      <w:r w:rsidR="00361471" w:rsidRPr="00981240">
        <w:rPr>
          <w:rFonts w:ascii="Verdana" w:hAnsi="Verdana" w:cs="Verdana"/>
          <w:bCs/>
          <w:sz w:val="20"/>
          <w:szCs w:val="20"/>
          <w:lang w:val="en-GB"/>
        </w:rPr>
        <w:t>from both a welfare- and environmentally point of view</w:t>
      </w:r>
      <w:r w:rsidRPr="00981240">
        <w:rPr>
          <w:rFonts w:ascii="Verdana" w:hAnsi="Verdana" w:cs="Verdana"/>
          <w:bCs/>
          <w:sz w:val="20"/>
          <w:szCs w:val="20"/>
          <w:lang w:val="en-GB"/>
        </w:rPr>
        <w:t>.</w:t>
      </w:r>
    </w:p>
    <w:p w14:paraId="7031F6BF" w14:textId="77777777" w:rsidR="00FA303C" w:rsidRPr="0057479D" w:rsidRDefault="00FA303C" w:rsidP="0077764C">
      <w:pPr>
        <w:autoSpaceDE w:val="0"/>
        <w:autoSpaceDN w:val="0"/>
        <w:adjustRightInd w:val="0"/>
        <w:spacing w:after="0" w:line="240" w:lineRule="auto"/>
        <w:jc w:val="both"/>
        <w:rPr>
          <w:rFonts w:ascii="Verdana" w:hAnsi="Verdana" w:cs="Verdana"/>
          <w:sz w:val="20"/>
          <w:szCs w:val="20"/>
          <w:lang w:val="en-GB"/>
        </w:rPr>
      </w:pPr>
    </w:p>
    <w:p w14:paraId="47D3DFEB" w14:textId="77777777" w:rsidR="00432783" w:rsidRPr="0057479D" w:rsidRDefault="00432783" w:rsidP="0077764C">
      <w:pPr>
        <w:autoSpaceDE w:val="0"/>
        <w:autoSpaceDN w:val="0"/>
        <w:adjustRightInd w:val="0"/>
        <w:spacing w:after="0" w:line="240" w:lineRule="auto"/>
        <w:jc w:val="both"/>
        <w:rPr>
          <w:rFonts w:ascii="Verdana" w:hAnsi="Verdana" w:cs="Verdana"/>
          <w:b/>
          <w:bCs/>
          <w:sz w:val="20"/>
          <w:szCs w:val="20"/>
          <w:lang w:val="en-GB"/>
        </w:rPr>
      </w:pPr>
      <w:r w:rsidRPr="0057479D">
        <w:rPr>
          <w:rFonts w:ascii="Verdana" w:hAnsi="Verdana" w:cs="Verdana"/>
          <w:b/>
          <w:bCs/>
          <w:sz w:val="20"/>
          <w:szCs w:val="20"/>
          <w:lang w:val="en-GB"/>
        </w:rPr>
        <w:t>Background and objectives</w:t>
      </w:r>
    </w:p>
    <w:p w14:paraId="26420ED1" w14:textId="77777777" w:rsidR="004B7E48" w:rsidRPr="004B7E48" w:rsidRDefault="004B7E48" w:rsidP="0077764C">
      <w:pPr>
        <w:autoSpaceDE w:val="0"/>
        <w:autoSpaceDN w:val="0"/>
        <w:adjustRightInd w:val="0"/>
        <w:spacing w:after="0" w:line="240" w:lineRule="auto"/>
        <w:jc w:val="both"/>
        <w:rPr>
          <w:rFonts w:ascii="Verdana" w:hAnsi="Verdana" w:cs="Verdana"/>
          <w:sz w:val="20"/>
          <w:szCs w:val="20"/>
          <w:lang w:val="en-GB"/>
        </w:rPr>
      </w:pPr>
      <w:r w:rsidRPr="004B7E48">
        <w:rPr>
          <w:rFonts w:ascii="Verdana" w:hAnsi="Verdana" w:cs="Verdana"/>
          <w:sz w:val="20"/>
          <w:szCs w:val="20"/>
          <w:lang w:val="en-GB"/>
        </w:rPr>
        <w:t xml:space="preserve">Free-range pasture systems for organic pigs comply well with the organic principles and the organic consumers’ expectations to organic livestock production. However, the systems as practiced in the Northern countries are associated with high risks of nutrient losses. This is caused by </w:t>
      </w:r>
      <w:r w:rsidR="00590FD7">
        <w:rPr>
          <w:rFonts w:ascii="Verdana" w:hAnsi="Verdana" w:cs="Verdana"/>
          <w:sz w:val="20"/>
          <w:szCs w:val="20"/>
          <w:lang w:val="en-GB"/>
        </w:rPr>
        <w:t xml:space="preserve">high </w:t>
      </w:r>
      <w:r w:rsidRPr="004B7E48">
        <w:rPr>
          <w:rFonts w:ascii="Verdana" w:hAnsi="Verdana" w:cs="Verdana"/>
          <w:sz w:val="20"/>
          <w:szCs w:val="20"/>
          <w:lang w:val="en-GB"/>
        </w:rPr>
        <w:t>inputs of concentrate</w:t>
      </w:r>
      <w:r w:rsidR="00590FD7">
        <w:rPr>
          <w:rFonts w:ascii="Verdana" w:hAnsi="Verdana" w:cs="Verdana"/>
          <w:sz w:val="20"/>
          <w:szCs w:val="20"/>
          <w:lang w:val="en-GB"/>
        </w:rPr>
        <w:t>d</w:t>
      </w:r>
      <w:r w:rsidRPr="004B7E48">
        <w:rPr>
          <w:rFonts w:ascii="Verdana" w:hAnsi="Verdana" w:cs="Verdana"/>
          <w:sz w:val="20"/>
          <w:szCs w:val="20"/>
          <w:lang w:val="en-GB"/>
        </w:rPr>
        <w:t xml:space="preserve"> feed combined with poor vegetation cover due to the pigs’ rooting behaviour (</w:t>
      </w:r>
      <w:proofErr w:type="spellStart"/>
      <w:r w:rsidRPr="004B7E48">
        <w:rPr>
          <w:rFonts w:ascii="Verdana" w:hAnsi="Verdana" w:cs="Verdana"/>
          <w:sz w:val="20"/>
          <w:szCs w:val="20"/>
          <w:lang w:val="en-GB"/>
        </w:rPr>
        <w:t>Eriksen</w:t>
      </w:r>
      <w:proofErr w:type="spellEnd"/>
      <w:r w:rsidRPr="004B7E48">
        <w:rPr>
          <w:rFonts w:ascii="Verdana" w:hAnsi="Verdana" w:cs="Verdana"/>
          <w:sz w:val="20"/>
          <w:szCs w:val="20"/>
          <w:lang w:val="en-GB"/>
        </w:rPr>
        <w:t xml:space="preserve"> et al. 2006). There is a need for further development of free-range systems to reduce the environmental footprints of organic pork production.</w:t>
      </w:r>
    </w:p>
    <w:p w14:paraId="4F3F369A" w14:textId="77777777" w:rsidR="004B7E48" w:rsidRPr="004B7E48" w:rsidRDefault="004B7E48" w:rsidP="0077764C">
      <w:pPr>
        <w:autoSpaceDE w:val="0"/>
        <w:autoSpaceDN w:val="0"/>
        <w:adjustRightInd w:val="0"/>
        <w:spacing w:after="0" w:line="240" w:lineRule="auto"/>
        <w:jc w:val="both"/>
        <w:rPr>
          <w:rFonts w:ascii="Verdana" w:hAnsi="Verdana" w:cs="Verdana"/>
          <w:sz w:val="20"/>
          <w:szCs w:val="20"/>
          <w:lang w:val="en-GB"/>
        </w:rPr>
      </w:pPr>
      <w:r w:rsidRPr="004B7E48">
        <w:rPr>
          <w:rFonts w:ascii="Verdana" w:hAnsi="Verdana" w:cs="Verdana"/>
          <w:sz w:val="20"/>
          <w:szCs w:val="20"/>
          <w:lang w:val="en-GB"/>
        </w:rPr>
        <w:t xml:space="preserve">  </w:t>
      </w:r>
    </w:p>
    <w:p w14:paraId="471E8125" w14:textId="77777777" w:rsidR="004B7E48" w:rsidRPr="004B7E48" w:rsidRDefault="004B7E48" w:rsidP="0077764C">
      <w:pPr>
        <w:autoSpaceDE w:val="0"/>
        <w:autoSpaceDN w:val="0"/>
        <w:adjustRightInd w:val="0"/>
        <w:spacing w:after="0" w:line="240" w:lineRule="auto"/>
        <w:jc w:val="both"/>
        <w:rPr>
          <w:rFonts w:ascii="Verdana" w:hAnsi="Verdana" w:cs="Verdana"/>
          <w:sz w:val="20"/>
          <w:szCs w:val="20"/>
          <w:lang w:val="en-GB"/>
        </w:rPr>
      </w:pPr>
      <w:r w:rsidRPr="004B7E48">
        <w:rPr>
          <w:rFonts w:ascii="Verdana" w:hAnsi="Verdana" w:cs="Verdana"/>
          <w:sz w:val="20"/>
          <w:szCs w:val="20"/>
          <w:lang w:val="en-GB"/>
        </w:rPr>
        <w:t>An integrated production of tree-biomass and pork in pasture-based systems is expected to reduce nutrient losses compared to pasture systems without trees. Well-established trees like e.g. poplar are more robust to the pigs rooting behaviour and have deep root systems with nutrient uptakes across a long growing season compared to grass (</w:t>
      </w:r>
      <w:proofErr w:type="spellStart"/>
      <w:r w:rsidRPr="004B7E48">
        <w:rPr>
          <w:rFonts w:ascii="Verdana" w:hAnsi="Verdana" w:cs="Verdana"/>
          <w:sz w:val="20"/>
          <w:szCs w:val="20"/>
          <w:lang w:val="en-GB"/>
        </w:rPr>
        <w:t>Jørgensen</w:t>
      </w:r>
      <w:proofErr w:type="spellEnd"/>
      <w:r w:rsidRPr="004B7E48">
        <w:rPr>
          <w:rFonts w:ascii="Verdana" w:hAnsi="Verdana" w:cs="Verdana"/>
          <w:sz w:val="20"/>
          <w:szCs w:val="20"/>
          <w:lang w:val="en-GB"/>
        </w:rPr>
        <w:t xml:space="preserve"> et al. 2005). This will reduce the risk of nutrient leaching in pasture systems. </w:t>
      </w:r>
    </w:p>
    <w:p w14:paraId="784D420D" w14:textId="77777777" w:rsidR="004B7E48" w:rsidRPr="004B7E48" w:rsidRDefault="004B7E48" w:rsidP="0077764C">
      <w:pPr>
        <w:autoSpaceDE w:val="0"/>
        <w:autoSpaceDN w:val="0"/>
        <w:adjustRightInd w:val="0"/>
        <w:spacing w:after="0" w:line="240" w:lineRule="auto"/>
        <w:jc w:val="both"/>
        <w:rPr>
          <w:rFonts w:ascii="Verdana" w:hAnsi="Verdana" w:cs="Verdana"/>
          <w:sz w:val="20"/>
          <w:szCs w:val="20"/>
          <w:lang w:val="en-GB"/>
        </w:rPr>
      </w:pPr>
    </w:p>
    <w:p w14:paraId="46EBF637" w14:textId="7224CECB" w:rsidR="003D5A81" w:rsidRDefault="003F0859" w:rsidP="0077764C">
      <w:pPr>
        <w:autoSpaceDE w:val="0"/>
        <w:autoSpaceDN w:val="0"/>
        <w:adjustRightInd w:val="0"/>
        <w:spacing w:after="0" w:line="240" w:lineRule="auto"/>
        <w:jc w:val="both"/>
        <w:rPr>
          <w:rFonts w:ascii="Verdana" w:hAnsi="Verdana" w:cs="Verdana"/>
          <w:sz w:val="20"/>
          <w:szCs w:val="20"/>
          <w:lang w:val="en-GB"/>
        </w:rPr>
      </w:pPr>
      <w:r>
        <w:rPr>
          <w:rFonts w:ascii="Verdana" w:hAnsi="Verdana" w:cs="Verdana"/>
          <w:sz w:val="20"/>
          <w:szCs w:val="20"/>
          <w:lang w:val="en-GB"/>
        </w:rPr>
        <w:t>I</w:t>
      </w:r>
      <w:r w:rsidR="004B7E48" w:rsidRPr="004B7E48">
        <w:rPr>
          <w:rFonts w:ascii="Verdana" w:hAnsi="Verdana" w:cs="Verdana"/>
          <w:sz w:val="20"/>
          <w:szCs w:val="20"/>
          <w:lang w:val="en-GB"/>
        </w:rPr>
        <w:t xml:space="preserve">t is crucial that pigs are motivated to deposit the majority of urine and faeces close to </w:t>
      </w:r>
      <w:r w:rsidR="00DF0988">
        <w:rPr>
          <w:rFonts w:ascii="Verdana" w:hAnsi="Verdana" w:cs="Verdana"/>
          <w:sz w:val="20"/>
          <w:szCs w:val="20"/>
          <w:lang w:val="en-GB"/>
        </w:rPr>
        <w:t xml:space="preserve">the </w:t>
      </w:r>
      <w:r w:rsidR="004B7E48" w:rsidRPr="004B7E48">
        <w:rPr>
          <w:rFonts w:ascii="Verdana" w:hAnsi="Verdana" w:cs="Verdana"/>
          <w:sz w:val="20"/>
          <w:szCs w:val="20"/>
          <w:lang w:val="en-GB"/>
        </w:rPr>
        <w:t xml:space="preserve">trees. The sustainability of an integrated system therefore depends on </w:t>
      </w:r>
      <w:r w:rsidR="004B7E48" w:rsidRPr="00450BD3">
        <w:rPr>
          <w:rFonts w:ascii="Verdana" w:hAnsi="Verdana" w:cs="Verdana"/>
          <w:sz w:val="20"/>
          <w:szCs w:val="20"/>
          <w:lang w:val="en-GB"/>
        </w:rPr>
        <w:t xml:space="preserve">the ability to control </w:t>
      </w:r>
      <w:r w:rsidR="001241D0" w:rsidRPr="00146CA0">
        <w:rPr>
          <w:rFonts w:ascii="Verdana" w:hAnsi="Verdana" w:cs="Verdana"/>
          <w:sz w:val="20"/>
          <w:szCs w:val="20"/>
          <w:lang w:val="en-GB"/>
        </w:rPr>
        <w:t>excretory behaviour of</w:t>
      </w:r>
      <w:r w:rsidR="001241D0" w:rsidRPr="00450BD3">
        <w:rPr>
          <w:rFonts w:ascii="Verdana" w:hAnsi="Verdana" w:cs="Verdana"/>
          <w:sz w:val="20"/>
          <w:szCs w:val="20"/>
          <w:lang w:val="en-GB"/>
        </w:rPr>
        <w:t xml:space="preserve"> pigs</w:t>
      </w:r>
      <w:r w:rsidR="004B7E48" w:rsidRPr="00450BD3">
        <w:rPr>
          <w:rFonts w:ascii="Verdana" w:hAnsi="Verdana" w:cs="Verdana"/>
          <w:sz w:val="20"/>
          <w:szCs w:val="20"/>
          <w:lang w:val="en-GB"/>
        </w:rPr>
        <w:t xml:space="preserve">. </w:t>
      </w:r>
      <w:r w:rsidR="0075716E" w:rsidRPr="002A5715">
        <w:rPr>
          <w:rFonts w:ascii="Verdana" w:hAnsi="Verdana" w:cs="Verdana"/>
          <w:sz w:val="20"/>
          <w:szCs w:val="20"/>
          <w:lang w:val="en-GB"/>
        </w:rPr>
        <w:t>P</w:t>
      </w:r>
      <w:r w:rsidR="00B07BAD" w:rsidRPr="002A5715">
        <w:rPr>
          <w:rFonts w:ascii="Verdana" w:hAnsi="Verdana" w:cs="Verdana"/>
          <w:sz w:val="20"/>
          <w:szCs w:val="20"/>
          <w:lang w:val="en-GB"/>
        </w:rPr>
        <w:t>revious studies have show</w:t>
      </w:r>
      <w:r w:rsidR="00D03E7D" w:rsidRPr="002A5715">
        <w:rPr>
          <w:rFonts w:ascii="Verdana" w:hAnsi="Verdana" w:cs="Verdana"/>
          <w:sz w:val="20"/>
          <w:szCs w:val="20"/>
          <w:lang w:val="en-GB"/>
        </w:rPr>
        <w:t>n</w:t>
      </w:r>
      <w:r w:rsidR="00B07BAD" w:rsidRPr="00146CA0">
        <w:rPr>
          <w:rFonts w:ascii="Verdana" w:hAnsi="Verdana" w:cs="Verdana"/>
          <w:sz w:val="20"/>
          <w:szCs w:val="20"/>
          <w:lang w:val="en-GB"/>
        </w:rPr>
        <w:t xml:space="preserve"> that </w:t>
      </w:r>
      <w:r w:rsidR="0075716E" w:rsidRPr="00146CA0">
        <w:rPr>
          <w:rFonts w:ascii="Verdana" w:hAnsi="Verdana" w:cs="Verdana"/>
          <w:sz w:val="20"/>
          <w:szCs w:val="20"/>
          <w:lang w:val="en-GB"/>
        </w:rPr>
        <w:t>feed and hut</w:t>
      </w:r>
      <w:r w:rsidR="0075716E" w:rsidRPr="0075716E">
        <w:rPr>
          <w:rFonts w:ascii="Verdana" w:hAnsi="Verdana" w:cs="Verdana"/>
          <w:sz w:val="20"/>
          <w:szCs w:val="20"/>
          <w:lang w:val="en-GB"/>
        </w:rPr>
        <w:t xml:space="preserve"> location </w:t>
      </w:r>
      <w:r w:rsidR="00F22376">
        <w:rPr>
          <w:rFonts w:ascii="Verdana" w:hAnsi="Verdana" w:cs="Verdana"/>
          <w:sz w:val="20"/>
          <w:szCs w:val="20"/>
          <w:lang w:val="en-GB"/>
        </w:rPr>
        <w:t>do a</w:t>
      </w:r>
      <w:r w:rsidR="0075716E" w:rsidRPr="0075716E">
        <w:rPr>
          <w:rFonts w:ascii="Verdana" w:hAnsi="Verdana" w:cs="Verdana"/>
          <w:sz w:val="20"/>
          <w:szCs w:val="20"/>
          <w:lang w:val="en-GB"/>
        </w:rPr>
        <w:t>ffect choice of elimination area (</w:t>
      </w:r>
      <w:proofErr w:type="spellStart"/>
      <w:r w:rsidR="00BB1DA1" w:rsidRPr="00BB1DA1">
        <w:rPr>
          <w:rFonts w:ascii="Verdana" w:hAnsi="Verdana" w:cs="Verdana"/>
          <w:sz w:val="20"/>
          <w:szCs w:val="20"/>
          <w:lang w:val="en-GB"/>
        </w:rPr>
        <w:t>Eriksen</w:t>
      </w:r>
      <w:proofErr w:type="spellEnd"/>
      <w:r w:rsidR="00BB1DA1" w:rsidRPr="00BB1DA1">
        <w:rPr>
          <w:rFonts w:ascii="Verdana" w:hAnsi="Verdana" w:cs="Verdana"/>
          <w:sz w:val="20"/>
          <w:szCs w:val="20"/>
          <w:lang w:val="en-GB"/>
        </w:rPr>
        <w:t xml:space="preserve"> </w:t>
      </w:r>
      <w:r w:rsidR="00BB1DA1">
        <w:rPr>
          <w:rFonts w:ascii="Verdana" w:hAnsi="Verdana" w:cs="Verdana"/>
          <w:sz w:val="20"/>
          <w:szCs w:val="20"/>
          <w:lang w:val="en-GB"/>
        </w:rPr>
        <w:t xml:space="preserve">&amp; </w:t>
      </w:r>
      <w:proofErr w:type="spellStart"/>
      <w:r w:rsidR="00BB1DA1">
        <w:rPr>
          <w:rFonts w:ascii="Verdana" w:hAnsi="Verdana" w:cs="Verdana"/>
          <w:sz w:val="20"/>
          <w:szCs w:val="20"/>
          <w:lang w:val="en-GB"/>
        </w:rPr>
        <w:t>Kristensen</w:t>
      </w:r>
      <w:proofErr w:type="spellEnd"/>
      <w:r w:rsidR="00BB1DA1">
        <w:rPr>
          <w:rFonts w:ascii="Verdana" w:hAnsi="Verdana" w:cs="Verdana"/>
          <w:sz w:val="20"/>
          <w:szCs w:val="20"/>
          <w:lang w:val="en-GB"/>
        </w:rPr>
        <w:t xml:space="preserve"> </w:t>
      </w:r>
      <w:r w:rsidR="00BB1DA1" w:rsidRPr="00BB1DA1">
        <w:rPr>
          <w:rFonts w:ascii="Verdana" w:hAnsi="Verdana" w:cs="Verdana"/>
          <w:sz w:val="20"/>
          <w:szCs w:val="20"/>
          <w:lang w:val="en-GB"/>
        </w:rPr>
        <w:t>2001</w:t>
      </w:r>
      <w:r w:rsidR="0075716E" w:rsidRPr="0075716E">
        <w:rPr>
          <w:rFonts w:ascii="Verdana" w:hAnsi="Verdana" w:cs="Verdana"/>
          <w:sz w:val="20"/>
          <w:szCs w:val="20"/>
          <w:lang w:val="en-GB"/>
        </w:rPr>
        <w:t xml:space="preserve">). In addition, it seems that </w:t>
      </w:r>
      <w:r w:rsidR="0075716E" w:rsidRPr="00853F7B">
        <w:rPr>
          <w:rFonts w:ascii="Verdana" w:hAnsi="Verdana" w:cs="Verdana"/>
          <w:sz w:val="20"/>
          <w:szCs w:val="20"/>
          <w:lang w:val="en-GB"/>
        </w:rPr>
        <w:t xml:space="preserve">pigs </w:t>
      </w:r>
      <w:r w:rsidRPr="00853F7B">
        <w:rPr>
          <w:rFonts w:ascii="Verdana" w:hAnsi="Verdana" w:cs="Verdana"/>
          <w:sz w:val="20"/>
          <w:szCs w:val="20"/>
          <w:lang w:val="en-GB"/>
        </w:rPr>
        <w:t>prefer</w:t>
      </w:r>
      <w:r w:rsidRPr="003F0859">
        <w:rPr>
          <w:rFonts w:ascii="Verdana" w:hAnsi="Verdana" w:cs="Verdana"/>
          <w:sz w:val="20"/>
          <w:szCs w:val="20"/>
          <w:lang w:val="en-GB"/>
        </w:rPr>
        <w:t xml:space="preserve"> </w:t>
      </w:r>
      <w:r w:rsidR="0075716E" w:rsidRPr="0075716E">
        <w:rPr>
          <w:rFonts w:ascii="Verdana" w:hAnsi="Verdana" w:cs="Verdana"/>
          <w:sz w:val="20"/>
          <w:szCs w:val="20"/>
          <w:lang w:val="en-GB"/>
        </w:rPr>
        <w:t xml:space="preserve">to excrete near to trees </w:t>
      </w:r>
      <w:r w:rsidR="0075716E" w:rsidRPr="00853F7B">
        <w:rPr>
          <w:rFonts w:ascii="Verdana" w:hAnsi="Verdana" w:cs="Verdana"/>
          <w:sz w:val="20"/>
          <w:szCs w:val="20"/>
          <w:lang w:val="en-GB"/>
        </w:rPr>
        <w:t>or</w:t>
      </w:r>
      <w:r w:rsidRPr="00853F7B">
        <w:rPr>
          <w:rFonts w:ascii="Verdana" w:hAnsi="Verdana" w:cs="Verdana"/>
          <w:sz w:val="20"/>
          <w:szCs w:val="20"/>
          <w:lang w:val="en-GB"/>
        </w:rPr>
        <w:t xml:space="preserve"> near</w:t>
      </w:r>
      <w:r w:rsidR="0075716E" w:rsidRPr="00853F7B">
        <w:rPr>
          <w:rFonts w:ascii="Verdana" w:hAnsi="Verdana" w:cs="Verdana"/>
          <w:sz w:val="20"/>
          <w:szCs w:val="20"/>
          <w:lang w:val="en-GB"/>
        </w:rPr>
        <w:t xml:space="preserve"> </w:t>
      </w:r>
      <w:r w:rsidRPr="00853F7B">
        <w:rPr>
          <w:rFonts w:ascii="Verdana" w:hAnsi="Verdana" w:cs="Verdana"/>
          <w:sz w:val="20"/>
          <w:szCs w:val="20"/>
          <w:lang w:val="en-GB"/>
        </w:rPr>
        <w:t xml:space="preserve">to </w:t>
      </w:r>
      <w:r w:rsidR="0075716E" w:rsidRPr="00853F7B">
        <w:rPr>
          <w:rFonts w:ascii="Verdana" w:hAnsi="Verdana" w:cs="Verdana"/>
          <w:sz w:val="20"/>
          <w:szCs w:val="20"/>
          <w:lang w:val="en-GB"/>
        </w:rPr>
        <w:t>high vegetation</w:t>
      </w:r>
      <w:r w:rsidRPr="00853F7B">
        <w:rPr>
          <w:rFonts w:ascii="Verdana" w:hAnsi="Verdana" w:cs="Verdana"/>
          <w:sz w:val="20"/>
          <w:szCs w:val="20"/>
          <w:lang w:val="en-GB"/>
        </w:rPr>
        <w:t xml:space="preserve"> areas</w:t>
      </w:r>
      <w:r>
        <w:rPr>
          <w:rFonts w:ascii="Verdana" w:hAnsi="Verdana" w:cs="Verdana"/>
          <w:sz w:val="20"/>
          <w:szCs w:val="20"/>
          <w:lang w:val="en-GB"/>
        </w:rPr>
        <w:t xml:space="preserve"> </w:t>
      </w:r>
      <w:r w:rsidR="00BB1DA1">
        <w:rPr>
          <w:rFonts w:ascii="Verdana" w:hAnsi="Verdana" w:cs="Verdana"/>
          <w:sz w:val="20"/>
          <w:szCs w:val="20"/>
          <w:lang w:val="en-GB"/>
        </w:rPr>
        <w:t>(</w:t>
      </w:r>
      <w:proofErr w:type="spellStart"/>
      <w:r w:rsidR="00BB1DA1" w:rsidRPr="00BB1DA1">
        <w:rPr>
          <w:rFonts w:ascii="Verdana" w:hAnsi="Verdana" w:cs="Verdana"/>
          <w:sz w:val="20"/>
          <w:szCs w:val="20"/>
          <w:lang w:val="en-GB"/>
        </w:rPr>
        <w:t>Horsted</w:t>
      </w:r>
      <w:proofErr w:type="spellEnd"/>
      <w:r w:rsidR="00BB1DA1" w:rsidRPr="00BB1DA1">
        <w:rPr>
          <w:rFonts w:ascii="Verdana" w:hAnsi="Verdana" w:cs="Verdana"/>
          <w:sz w:val="20"/>
          <w:szCs w:val="20"/>
          <w:lang w:val="en-GB"/>
        </w:rPr>
        <w:t xml:space="preserve"> et al.</w:t>
      </w:r>
      <w:r w:rsidR="00BB1DA1">
        <w:rPr>
          <w:rFonts w:ascii="Verdana" w:hAnsi="Verdana" w:cs="Verdana"/>
          <w:sz w:val="20"/>
          <w:szCs w:val="20"/>
          <w:lang w:val="en-GB"/>
        </w:rPr>
        <w:t xml:space="preserve"> </w:t>
      </w:r>
      <w:r w:rsidR="00BB1DA1" w:rsidRPr="00BB1DA1">
        <w:rPr>
          <w:rFonts w:ascii="Verdana" w:hAnsi="Verdana" w:cs="Verdana"/>
          <w:sz w:val="20"/>
          <w:szCs w:val="20"/>
          <w:lang w:val="en-GB"/>
        </w:rPr>
        <w:t>2012)</w:t>
      </w:r>
      <w:r w:rsidR="0075716E" w:rsidRPr="0075716E">
        <w:rPr>
          <w:rFonts w:ascii="Verdana" w:hAnsi="Verdana" w:cs="Verdana"/>
          <w:sz w:val="20"/>
          <w:szCs w:val="20"/>
          <w:lang w:val="en-GB"/>
        </w:rPr>
        <w:t xml:space="preserve">. </w:t>
      </w:r>
      <w:r w:rsidR="004B7E48" w:rsidRPr="004B7E48">
        <w:rPr>
          <w:rFonts w:ascii="Verdana" w:hAnsi="Verdana" w:cs="Verdana"/>
          <w:sz w:val="20"/>
          <w:szCs w:val="20"/>
          <w:lang w:val="en-GB"/>
        </w:rPr>
        <w:t xml:space="preserve">The objective </w:t>
      </w:r>
      <w:r w:rsidR="004B7E48" w:rsidRPr="00853F7B">
        <w:rPr>
          <w:rFonts w:ascii="Verdana" w:hAnsi="Verdana" w:cs="Verdana"/>
          <w:sz w:val="20"/>
          <w:szCs w:val="20"/>
          <w:lang w:val="en-GB"/>
        </w:rPr>
        <w:t xml:space="preserve">of the </w:t>
      </w:r>
      <w:r w:rsidR="003601BF" w:rsidRPr="00853F7B">
        <w:rPr>
          <w:rFonts w:ascii="Verdana" w:hAnsi="Verdana" w:cs="Verdana"/>
          <w:sz w:val="20"/>
          <w:szCs w:val="20"/>
          <w:lang w:val="en-GB"/>
        </w:rPr>
        <w:t xml:space="preserve">present </w:t>
      </w:r>
      <w:r w:rsidR="004B7E48" w:rsidRPr="00853F7B">
        <w:rPr>
          <w:rFonts w:ascii="Verdana" w:hAnsi="Verdana" w:cs="Verdana"/>
          <w:sz w:val="20"/>
          <w:szCs w:val="20"/>
          <w:lang w:val="en-GB"/>
        </w:rPr>
        <w:t xml:space="preserve">study was to investigate the effect of spatial arrangements of trees, hut and feed on </w:t>
      </w:r>
      <w:r w:rsidR="00E87B66" w:rsidRPr="00853F7B">
        <w:rPr>
          <w:rFonts w:ascii="Verdana" w:hAnsi="Verdana" w:cs="Verdana"/>
          <w:sz w:val="20"/>
          <w:szCs w:val="20"/>
          <w:lang w:val="en-GB"/>
        </w:rPr>
        <w:t xml:space="preserve">lactating </w:t>
      </w:r>
      <w:r w:rsidR="004B7E48" w:rsidRPr="00853F7B">
        <w:rPr>
          <w:rFonts w:ascii="Verdana" w:hAnsi="Verdana" w:cs="Verdana"/>
          <w:sz w:val="20"/>
          <w:szCs w:val="20"/>
          <w:lang w:val="en-GB"/>
        </w:rPr>
        <w:t>sow</w:t>
      </w:r>
      <w:r w:rsidR="00E87B66" w:rsidRPr="00853F7B">
        <w:rPr>
          <w:rFonts w:ascii="Verdana" w:hAnsi="Verdana" w:cs="Verdana"/>
          <w:sz w:val="20"/>
          <w:szCs w:val="20"/>
          <w:lang w:val="en-GB"/>
        </w:rPr>
        <w:t>s’</w:t>
      </w:r>
      <w:r w:rsidR="004B7E48" w:rsidRPr="00853F7B">
        <w:rPr>
          <w:rFonts w:ascii="Verdana" w:hAnsi="Verdana" w:cs="Verdana"/>
          <w:sz w:val="20"/>
          <w:szCs w:val="20"/>
          <w:lang w:val="en-GB"/>
        </w:rPr>
        <w:t xml:space="preserve"> excretory behaviour in a pasture</w:t>
      </w:r>
      <w:r w:rsidR="002A5715">
        <w:rPr>
          <w:rFonts w:ascii="Verdana" w:hAnsi="Verdana" w:cs="Verdana"/>
          <w:sz w:val="20"/>
          <w:szCs w:val="20"/>
          <w:lang w:val="en-GB"/>
        </w:rPr>
        <w:t>-</w:t>
      </w:r>
      <w:r w:rsidR="004B7E48" w:rsidRPr="00853F7B">
        <w:rPr>
          <w:rFonts w:ascii="Verdana" w:hAnsi="Verdana" w:cs="Verdana"/>
          <w:sz w:val="20"/>
          <w:szCs w:val="20"/>
          <w:lang w:val="en-GB"/>
        </w:rPr>
        <w:t>based system with four rows of poplar</w:t>
      </w:r>
      <w:r w:rsidR="004B7E48" w:rsidRPr="004B7E48">
        <w:rPr>
          <w:rFonts w:ascii="Verdana" w:hAnsi="Verdana" w:cs="Verdana"/>
          <w:sz w:val="20"/>
          <w:szCs w:val="20"/>
          <w:lang w:val="en-GB"/>
        </w:rPr>
        <w:t xml:space="preserve"> trees.</w:t>
      </w:r>
    </w:p>
    <w:p w14:paraId="655181CE" w14:textId="77777777" w:rsidR="00432783" w:rsidRPr="0057479D" w:rsidRDefault="00432783" w:rsidP="0077764C">
      <w:pPr>
        <w:autoSpaceDE w:val="0"/>
        <w:autoSpaceDN w:val="0"/>
        <w:adjustRightInd w:val="0"/>
        <w:spacing w:after="0" w:line="240" w:lineRule="auto"/>
        <w:jc w:val="both"/>
        <w:rPr>
          <w:rFonts w:ascii="Verdana" w:hAnsi="Verdana" w:cs="Verdana"/>
          <w:sz w:val="20"/>
          <w:szCs w:val="20"/>
          <w:lang w:val="en-GB"/>
        </w:rPr>
      </w:pPr>
    </w:p>
    <w:p w14:paraId="02EDB646" w14:textId="77777777" w:rsidR="00432783" w:rsidRPr="0057479D" w:rsidRDefault="00432783" w:rsidP="0077764C">
      <w:pPr>
        <w:autoSpaceDE w:val="0"/>
        <w:autoSpaceDN w:val="0"/>
        <w:adjustRightInd w:val="0"/>
        <w:spacing w:after="0" w:line="240" w:lineRule="auto"/>
        <w:jc w:val="both"/>
        <w:rPr>
          <w:rFonts w:ascii="Verdana" w:hAnsi="Verdana" w:cs="Verdana"/>
          <w:b/>
          <w:bCs/>
          <w:sz w:val="20"/>
          <w:szCs w:val="20"/>
          <w:lang w:val="en-GB"/>
        </w:rPr>
      </w:pPr>
      <w:r w:rsidRPr="0057479D">
        <w:rPr>
          <w:rFonts w:ascii="Verdana" w:hAnsi="Verdana" w:cs="Verdana"/>
          <w:b/>
          <w:bCs/>
          <w:sz w:val="20"/>
          <w:szCs w:val="20"/>
          <w:lang w:val="en-GB"/>
        </w:rPr>
        <w:t>Key results and discussion</w:t>
      </w:r>
    </w:p>
    <w:p w14:paraId="74764743" w14:textId="6059373C" w:rsidR="00214869" w:rsidRPr="002B5371" w:rsidRDefault="005B7D49" w:rsidP="0077764C">
      <w:pPr>
        <w:jc w:val="both"/>
        <w:rPr>
          <w:rFonts w:ascii="Verdana" w:hAnsi="Verdana" w:cs="Verdana"/>
          <w:sz w:val="20"/>
          <w:szCs w:val="20"/>
          <w:lang w:val="en-GB"/>
        </w:rPr>
      </w:pPr>
      <w:r w:rsidRPr="002B5371">
        <w:rPr>
          <w:rFonts w:ascii="Verdana" w:hAnsi="Verdana" w:cs="Verdana"/>
          <w:sz w:val="20"/>
          <w:szCs w:val="20"/>
          <w:lang w:val="en-GB"/>
        </w:rPr>
        <w:t xml:space="preserve">Based on previous studies by </w:t>
      </w:r>
      <w:proofErr w:type="spellStart"/>
      <w:r w:rsidRPr="002B5371">
        <w:rPr>
          <w:rFonts w:ascii="Verdana" w:hAnsi="Verdana" w:cs="Verdana"/>
          <w:sz w:val="20"/>
          <w:szCs w:val="20"/>
          <w:lang w:val="en-GB"/>
        </w:rPr>
        <w:t>Horsted</w:t>
      </w:r>
      <w:proofErr w:type="spellEnd"/>
      <w:r w:rsidRPr="002B5371">
        <w:rPr>
          <w:rFonts w:ascii="Verdana" w:hAnsi="Verdana" w:cs="Verdana"/>
          <w:sz w:val="20"/>
          <w:szCs w:val="20"/>
          <w:lang w:val="en-GB"/>
        </w:rPr>
        <w:t xml:space="preserve"> et al. (2012), it was assumed </w:t>
      </w:r>
      <w:r w:rsidR="00D03E7D" w:rsidRPr="002B5371">
        <w:rPr>
          <w:rFonts w:ascii="Verdana" w:hAnsi="Verdana" w:cs="Verdana"/>
          <w:sz w:val="20"/>
          <w:szCs w:val="20"/>
          <w:lang w:val="en-GB"/>
        </w:rPr>
        <w:t xml:space="preserve">that </w:t>
      </w:r>
      <w:r w:rsidRPr="002B5371">
        <w:rPr>
          <w:rFonts w:ascii="Verdana" w:hAnsi="Verdana" w:cs="Verdana"/>
          <w:sz w:val="20"/>
          <w:szCs w:val="20"/>
          <w:lang w:val="en-GB"/>
        </w:rPr>
        <w:t>the pigs would prefer to eliminate in the tree zones</w:t>
      </w:r>
      <w:r w:rsidR="00D03E7D" w:rsidRPr="002B5371">
        <w:rPr>
          <w:rFonts w:ascii="Verdana" w:hAnsi="Verdana" w:cs="Verdana"/>
          <w:sz w:val="20"/>
          <w:szCs w:val="20"/>
          <w:lang w:val="en-GB"/>
        </w:rPr>
        <w:t>.</w:t>
      </w:r>
      <w:r w:rsidRPr="002B5371">
        <w:rPr>
          <w:rFonts w:ascii="Verdana" w:hAnsi="Verdana" w:cs="Verdana"/>
          <w:sz w:val="20"/>
          <w:szCs w:val="20"/>
          <w:lang w:val="en-GB"/>
        </w:rPr>
        <w:t xml:space="preserve"> </w:t>
      </w:r>
      <w:r w:rsidR="00D03E7D" w:rsidRPr="002B5371">
        <w:rPr>
          <w:rFonts w:ascii="Verdana" w:hAnsi="Verdana" w:cs="Verdana"/>
          <w:sz w:val="20"/>
          <w:szCs w:val="20"/>
          <w:lang w:val="en-GB"/>
        </w:rPr>
        <w:t xml:space="preserve"> As a consequence, </w:t>
      </w:r>
      <w:r w:rsidR="0037191C" w:rsidRPr="002B5371">
        <w:rPr>
          <w:rFonts w:ascii="Verdana" w:hAnsi="Verdana" w:cs="Verdana"/>
          <w:sz w:val="20"/>
          <w:szCs w:val="20"/>
          <w:lang w:val="en-GB"/>
        </w:rPr>
        <w:t xml:space="preserve">this preliminary and </w:t>
      </w:r>
      <w:r w:rsidRPr="002B5371">
        <w:rPr>
          <w:rFonts w:ascii="Verdana" w:hAnsi="Verdana" w:cs="Verdana"/>
          <w:sz w:val="20"/>
          <w:szCs w:val="20"/>
          <w:lang w:val="en-GB"/>
        </w:rPr>
        <w:t>first part of the analyses focus</w:t>
      </w:r>
      <w:r w:rsidR="00C26017" w:rsidRPr="002B5371">
        <w:rPr>
          <w:rFonts w:ascii="Verdana" w:hAnsi="Verdana" w:cs="Verdana"/>
          <w:sz w:val="20"/>
          <w:szCs w:val="20"/>
          <w:lang w:val="en-GB"/>
        </w:rPr>
        <w:t>ed</w:t>
      </w:r>
      <w:r w:rsidRPr="002B5371">
        <w:rPr>
          <w:rFonts w:ascii="Verdana" w:hAnsi="Verdana" w:cs="Verdana"/>
          <w:sz w:val="20"/>
          <w:szCs w:val="20"/>
          <w:lang w:val="en-GB"/>
        </w:rPr>
        <w:t xml:space="preserve"> on the distribution between the grass zones (zone 1-3) and the tree zones (zone 4-5). </w:t>
      </w:r>
      <w:r w:rsidR="0037191C" w:rsidRPr="002B5371">
        <w:rPr>
          <w:rFonts w:ascii="Verdana" w:hAnsi="Verdana" w:cs="Verdana"/>
          <w:sz w:val="20"/>
          <w:szCs w:val="20"/>
          <w:lang w:val="en-GB"/>
        </w:rPr>
        <w:t xml:space="preserve">Across </w:t>
      </w:r>
      <w:r w:rsidR="00DE7BF5" w:rsidRPr="002B5371">
        <w:rPr>
          <w:rFonts w:ascii="Verdana" w:hAnsi="Verdana" w:cs="Verdana"/>
          <w:sz w:val="20"/>
          <w:szCs w:val="20"/>
          <w:lang w:val="en-GB"/>
        </w:rPr>
        <w:t>paddock design</w:t>
      </w:r>
      <w:r w:rsidR="0037191C" w:rsidRPr="002B5371">
        <w:rPr>
          <w:rFonts w:ascii="Verdana" w:hAnsi="Verdana" w:cs="Verdana"/>
          <w:sz w:val="20"/>
          <w:szCs w:val="20"/>
          <w:lang w:val="en-GB"/>
        </w:rPr>
        <w:t xml:space="preserve">, the sows in average </w:t>
      </w:r>
      <w:r w:rsidR="00733301" w:rsidRPr="002B5371">
        <w:rPr>
          <w:rFonts w:ascii="Verdana" w:hAnsi="Verdana" w:cs="Verdana"/>
          <w:sz w:val="20"/>
          <w:szCs w:val="20"/>
          <w:lang w:val="en-GB"/>
        </w:rPr>
        <w:t xml:space="preserve">were observed to </w:t>
      </w:r>
      <w:r w:rsidR="0037191C" w:rsidRPr="002B5371">
        <w:rPr>
          <w:rFonts w:ascii="Verdana" w:hAnsi="Verdana" w:cs="Verdana"/>
          <w:sz w:val="20"/>
          <w:szCs w:val="20"/>
          <w:lang w:val="en-GB"/>
        </w:rPr>
        <w:t xml:space="preserve">deposit </w:t>
      </w:r>
      <w:r w:rsidR="00477926" w:rsidRPr="002B5371">
        <w:rPr>
          <w:rFonts w:ascii="Verdana" w:hAnsi="Verdana" w:cs="Verdana"/>
          <w:sz w:val="20"/>
          <w:szCs w:val="20"/>
          <w:lang w:val="en-GB"/>
        </w:rPr>
        <w:t>35</w:t>
      </w:r>
      <w:r w:rsidR="0037191C" w:rsidRPr="002B5371">
        <w:rPr>
          <w:rFonts w:ascii="Verdana" w:hAnsi="Verdana" w:cs="Verdana"/>
          <w:sz w:val="20"/>
          <w:szCs w:val="20"/>
          <w:lang w:val="en-GB"/>
        </w:rPr>
        <w:t xml:space="preserve">% and </w:t>
      </w:r>
      <w:r w:rsidR="00477926" w:rsidRPr="002B5371">
        <w:rPr>
          <w:rFonts w:ascii="Verdana" w:hAnsi="Verdana" w:cs="Verdana"/>
          <w:sz w:val="20"/>
          <w:szCs w:val="20"/>
          <w:lang w:val="en-GB"/>
        </w:rPr>
        <w:t>52</w:t>
      </w:r>
      <w:r w:rsidR="0037191C" w:rsidRPr="002B5371">
        <w:rPr>
          <w:rFonts w:ascii="Verdana" w:hAnsi="Verdana" w:cs="Verdana"/>
          <w:sz w:val="20"/>
          <w:szCs w:val="20"/>
          <w:lang w:val="en-GB"/>
        </w:rPr>
        <w:t xml:space="preserve">% of urine and faeces, respectively, in the zones with </w:t>
      </w:r>
      <w:r w:rsidR="00874C1A" w:rsidRPr="002B5371">
        <w:rPr>
          <w:rFonts w:ascii="Verdana" w:hAnsi="Verdana" w:cs="Verdana"/>
          <w:sz w:val="20"/>
          <w:szCs w:val="20"/>
          <w:lang w:val="en-GB"/>
        </w:rPr>
        <w:t>trees, which</w:t>
      </w:r>
      <w:r w:rsidR="00447596" w:rsidRPr="002B5371">
        <w:rPr>
          <w:rFonts w:ascii="Verdana" w:hAnsi="Verdana" w:cs="Verdana"/>
          <w:sz w:val="20"/>
          <w:szCs w:val="20"/>
          <w:lang w:val="en-GB"/>
        </w:rPr>
        <w:t xml:space="preserve"> constituted </w:t>
      </w:r>
      <w:r w:rsidR="00477926" w:rsidRPr="002B5371">
        <w:rPr>
          <w:rFonts w:ascii="Verdana" w:hAnsi="Verdana" w:cs="Verdana"/>
          <w:sz w:val="20"/>
          <w:szCs w:val="20"/>
          <w:lang w:val="en-GB"/>
        </w:rPr>
        <w:t>34</w:t>
      </w:r>
      <w:r w:rsidR="00447596" w:rsidRPr="002B5371">
        <w:rPr>
          <w:rFonts w:ascii="Verdana" w:hAnsi="Verdana" w:cs="Verdana"/>
          <w:sz w:val="20"/>
          <w:szCs w:val="20"/>
          <w:lang w:val="en-GB"/>
        </w:rPr>
        <w:t xml:space="preserve">% of the total paddock area. </w:t>
      </w:r>
    </w:p>
    <w:p w14:paraId="7898B925" w14:textId="2A7D7552" w:rsidR="0079299C" w:rsidRPr="002B5371" w:rsidRDefault="00447596" w:rsidP="0077764C">
      <w:pPr>
        <w:jc w:val="both"/>
        <w:rPr>
          <w:rFonts w:ascii="Verdana" w:hAnsi="Verdana" w:cs="Verdana"/>
          <w:sz w:val="20"/>
          <w:szCs w:val="20"/>
          <w:lang w:val="en-GB"/>
        </w:rPr>
      </w:pPr>
      <w:r w:rsidRPr="002B5371">
        <w:rPr>
          <w:rFonts w:ascii="Verdana" w:hAnsi="Verdana" w:cs="Verdana"/>
          <w:sz w:val="20"/>
          <w:szCs w:val="20"/>
          <w:lang w:val="en-GB"/>
        </w:rPr>
        <w:t>Regarding effect of paddock design, f</w:t>
      </w:r>
      <w:r w:rsidR="005B7D49" w:rsidRPr="002B5371">
        <w:rPr>
          <w:rFonts w:ascii="Verdana" w:hAnsi="Verdana" w:cs="Verdana"/>
          <w:sz w:val="20"/>
          <w:szCs w:val="20"/>
          <w:lang w:val="en-GB"/>
        </w:rPr>
        <w:t xml:space="preserve">or the distribution of faeces a </w:t>
      </w:r>
      <w:r w:rsidRPr="002B5371">
        <w:rPr>
          <w:rFonts w:ascii="Verdana" w:hAnsi="Verdana" w:cs="Verdana"/>
          <w:sz w:val="20"/>
          <w:szCs w:val="20"/>
          <w:lang w:val="en-GB"/>
        </w:rPr>
        <w:t xml:space="preserve">three-way </w:t>
      </w:r>
      <w:r w:rsidR="005B7D49" w:rsidRPr="002B5371">
        <w:rPr>
          <w:rFonts w:ascii="Verdana" w:hAnsi="Verdana" w:cs="Verdana"/>
          <w:sz w:val="20"/>
          <w:szCs w:val="20"/>
          <w:lang w:val="en-GB"/>
        </w:rPr>
        <w:t>interaction was found between zone</w:t>
      </w:r>
      <w:r w:rsidRPr="002B5371">
        <w:rPr>
          <w:rFonts w:ascii="Verdana" w:hAnsi="Verdana" w:cs="Verdana"/>
          <w:sz w:val="20"/>
          <w:szCs w:val="20"/>
          <w:lang w:val="en-GB"/>
        </w:rPr>
        <w:t>,</w:t>
      </w:r>
      <w:r w:rsidR="005B7D49" w:rsidRPr="002B5371">
        <w:rPr>
          <w:rFonts w:ascii="Verdana" w:hAnsi="Verdana" w:cs="Verdana"/>
          <w:sz w:val="20"/>
          <w:szCs w:val="20"/>
          <w:lang w:val="en-GB"/>
        </w:rPr>
        <w:t xml:space="preserve"> hut and feed location (p&lt;0.05). </w:t>
      </w:r>
      <w:r w:rsidR="00CB5EA1" w:rsidRPr="002B5371">
        <w:rPr>
          <w:rFonts w:ascii="Verdana" w:hAnsi="Verdana" w:cs="Verdana"/>
          <w:sz w:val="20"/>
          <w:szCs w:val="20"/>
          <w:lang w:val="en-GB"/>
        </w:rPr>
        <w:t>If the hut was located in zone 3 (closest to the trees) and the feed in zone 1 (farthest away from the trees), t</w:t>
      </w:r>
      <w:r w:rsidR="005B7D49" w:rsidRPr="002B5371">
        <w:rPr>
          <w:rFonts w:ascii="Verdana" w:hAnsi="Verdana" w:cs="Verdana"/>
          <w:sz w:val="20"/>
          <w:szCs w:val="20"/>
          <w:lang w:val="en-GB"/>
        </w:rPr>
        <w:t xml:space="preserve">he </w:t>
      </w:r>
      <w:r w:rsidR="00E87B66" w:rsidRPr="002B5371">
        <w:rPr>
          <w:rFonts w:ascii="Verdana" w:hAnsi="Verdana" w:cs="Verdana"/>
          <w:sz w:val="20"/>
          <w:szCs w:val="20"/>
          <w:lang w:val="en-GB"/>
        </w:rPr>
        <w:t xml:space="preserve">sows </w:t>
      </w:r>
      <w:r w:rsidR="005B7D49" w:rsidRPr="002B5371">
        <w:rPr>
          <w:rFonts w:ascii="Verdana" w:hAnsi="Verdana" w:cs="Verdana"/>
          <w:sz w:val="20"/>
          <w:szCs w:val="20"/>
          <w:lang w:val="en-GB"/>
        </w:rPr>
        <w:t>defecated mainly in the tree zone</w:t>
      </w:r>
      <w:r w:rsidR="002123BC" w:rsidRPr="002B5371">
        <w:rPr>
          <w:rFonts w:ascii="Verdana" w:hAnsi="Verdana" w:cs="Verdana"/>
          <w:sz w:val="20"/>
          <w:szCs w:val="20"/>
          <w:lang w:val="en-GB"/>
        </w:rPr>
        <w:t>s</w:t>
      </w:r>
      <w:r w:rsidR="005B7D49" w:rsidRPr="002B5371">
        <w:rPr>
          <w:rFonts w:ascii="Verdana" w:hAnsi="Verdana" w:cs="Verdana"/>
          <w:sz w:val="20"/>
          <w:szCs w:val="20"/>
          <w:lang w:val="en-GB"/>
        </w:rPr>
        <w:t xml:space="preserve">. Whereas if both the hut and the feed was located in zone 3, </w:t>
      </w:r>
      <w:r w:rsidR="005A487C" w:rsidRPr="002B5371">
        <w:rPr>
          <w:rFonts w:ascii="Verdana" w:hAnsi="Verdana" w:cs="Verdana"/>
          <w:sz w:val="20"/>
          <w:szCs w:val="20"/>
          <w:lang w:val="en-GB"/>
        </w:rPr>
        <w:t>only 34% of the defecation was observed in the tree zone. Taking into account the difference in zone</w:t>
      </w:r>
      <w:r w:rsidR="008C45D3" w:rsidRPr="002B5371">
        <w:rPr>
          <w:rFonts w:ascii="Verdana" w:hAnsi="Verdana" w:cs="Verdana"/>
          <w:sz w:val="20"/>
          <w:szCs w:val="20"/>
          <w:lang w:val="en-GB"/>
        </w:rPr>
        <w:t xml:space="preserve"> size, it means the distribution per unit area were similar in the two zones.</w:t>
      </w:r>
      <w:r w:rsidR="005B7D49" w:rsidRPr="002B5371">
        <w:rPr>
          <w:rFonts w:ascii="Verdana" w:hAnsi="Verdana" w:cs="Verdana"/>
          <w:sz w:val="20"/>
          <w:szCs w:val="20"/>
          <w:lang w:val="en-GB"/>
        </w:rPr>
        <w:t xml:space="preserve"> The same was observed if the hut was located in zone 2</w:t>
      </w:r>
      <w:r w:rsidR="008C45D3" w:rsidRPr="002B5371">
        <w:rPr>
          <w:rFonts w:ascii="Verdana" w:hAnsi="Verdana" w:cs="Verdana"/>
          <w:sz w:val="20"/>
          <w:szCs w:val="20"/>
          <w:lang w:val="en-GB"/>
        </w:rPr>
        <w:t xml:space="preserve"> and feed in zone 3</w:t>
      </w:r>
      <w:r w:rsidR="005B7D49" w:rsidRPr="002B5371">
        <w:rPr>
          <w:rFonts w:ascii="Verdana" w:hAnsi="Verdana" w:cs="Verdana"/>
          <w:sz w:val="20"/>
          <w:szCs w:val="20"/>
          <w:lang w:val="en-GB"/>
        </w:rPr>
        <w:t>. For the urination, the highest proportion of urination was for all treatments observed in the grass zone</w:t>
      </w:r>
      <w:r w:rsidR="00275557" w:rsidRPr="002B5371">
        <w:rPr>
          <w:rFonts w:ascii="Verdana" w:hAnsi="Verdana" w:cs="Verdana"/>
          <w:sz w:val="20"/>
          <w:szCs w:val="20"/>
          <w:lang w:val="en-GB"/>
        </w:rPr>
        <w:t>s</w:t>
      </w:r>
      <w:r w:rsidR="00C27264" w:rsidRPr="002B5371">
        <w:rPr>
          <w:rFonts w:ascii="Verdana" w:hAnsi="Verdana" w:cs="Verdana"/>
          <w:sz w:val="20"/>
          <w:szCs w:val="20"/>
          <w:lang w:val="en-GB"/>
        </w:rPr>
        <w:t xml:space="preserve"> (p&lt;0.05)</w:t>
      </w:r>
      <w:r w:rsidR="00275557" w:rsidRPr="002B5371">
        <w:rPr>
          <w:rFonts w:ascii="Verdana" w:hAnsi="Verdana" w:cs="Verdana"/>
          <w:sz w:val="20"/>
          <w:szCs w:val="20"/>
          <w:lang w:val="en-GB"/>
        </w:rPr>
        <w:t>.</w:t>
      </w:r>
      <w:r w:rsidR="005B7D49" w:rsidRPr="002B5371">
        <w:rPr>
          <w:rFonts w:ascii="Verdana" w:hAnsi="Verdana" w:cs="Verdana"/>
          <w:sz w:val="20"/>
          <w:szCs w:val="20"/>
          <w:lang w:val="en-GB"/>
        </w:rPr>
        <w:t xml:space="preserve"> </w:t>
      </w:r>
      <w:r w:rsidR="0079299C" w:rsidRPr="002B5371">
        <w:rPr>
          <w:rFonts w:ascii="Verdana" w:hAnsi="Verdana" w:cs="Verdana"/>
          <w:sz w:val="20"/>
          <w:szCs w:val="20"/>
          <w:lang w:val="en-GB"/>
        </w:rPr>
        <w:t>T</w:t>
      </w:r>
      <w:r w:rsidR="001E6D2F" w:rsidRPr="002B5371">
        <w:rPr>
          <w:rFonts w:ascii="Verdana" w:hAnsi="Verdana" w:cs="Verdana"/>
          <w:sz w:val="20"/>
          <w:szCs w:val="20"/>
          <w:lang w:val="en-GB"/>
        </w:rPr>
        <w:t xml:space="preserve">he </w:t>
      </w:r>
      <w:r w:rsidR="00071F41">
        <w:rPr>
          <w:rFonts w:ascii="Verdana" w:hAnsi="Verdana" w:cs="Verdana"/>
          <w:sz w:val="20"/>
          <w:szCs w:val="20"/>
          <w:lang w:val="en-GB"/>
        </w:rPr>
        <w:t>lowest</w:t>
      </w:r>
      <w:r w:rsidR="00071F41" w:rsidRPr="002B5371">
        <w:rPr>
          <w:rFonts w:ascii="Verdana" w:hAnsi="Verdana" w:cs="Verdana"/>
          <w:sz w:val="20"/>
          <w:szCs w:val="20"/>
          <w:lang w:val="en-GB"/>
        </w:rPr>
        <w:t xml:space="preserve"> </w:t>
      </w:r>
      <w:r w:rsidR="001E6D2F" w:rsidRPr="002B5371">
        <w:rPr>
          <w:rFonts w:ascii="Verdana" w:hAnsi="Verdana" w:cs="Verdana"/>
          <w:sz w:val="20"/>
          <w:szCs w:val="20"/>
          <w:lang w:val="en-GB"/>
        </w:rPr>
        <w:t xml:space="preserve">proportion </w:t>
      </w:r>
      <w:r w:rsidR="00A37909">
        <w:rPr>
          <w:rFonts w:ascii="Verdana" w:hAnsi="Verdana" w:cs="Verdana"/>
          <w:sz w:val="20"/>
          <w:szCs w:val="20"/>
          <w:lang w:val="en-GB"/>
        </w:rPr>
        <w:t xml:space="preserve">of </w:t>
      </w:r>
      <w:r w:rsidR="00A37909">
        <w:rPr>
          <w:rFonts w:ascii="Verdana" w:hAnsi="Verdana" w:cs="Verdana"/>
          <w:sz w:val="20"/>
          <w:szCs w:val="20"/>
          <w:lang w:val="en-GB"/>
        </w:rPr>
        <w:lastRenderedPageBreak/>
        <w:t xml:space="preserve">urination </w:t>
      </w:r>
      <w:r w:rsidR="001E6D2F" w:rsidRPr="002B5371">
        <w:rPr>
          <w:rFonts w:ascii="Verdana" w:hAnsi="Verdana" w:cs="Verdana"/>
          <w:sz w:val="20"/>
          <w:szCs w:val="20"/>
          <w:lang w:val="en-GB"/>
        </w:rPr>
        <w:t>(</w:t>
      </w:r>
      <w:r w:rsidR="00071F41">
        <w:rPr>
          <w:rFonts w:ascii="Verdana" w:hAnsi="Verdana" w:cs="Verdana"/>
          <w:sz w:val="20"/>
          <w:szCs w:val="20"/>
          <w:lang w:val="en-GB"/>
        </w:rPr>
        <w:t>26</w:t>
      </w:r>
      <w:r w:rsidR="001E6D2F" w:rsidRPr="002B5371">
        <w:rPr>
          <w:rFonts w:ascii="Verdana" w:hAnsi="Verdana" w:cs="Verdana"/>
          <w:sz w:val="20"/>
          <w:szCs w:val="20"/>
          <w:lang w:val="en-GB"/>
        </w:rPr>
        <w:t>%)</w:t>
      </w:r>
      <w:r w:rsidR="0079299C" w:rsidRPr="002B5371">
        <w:rPr>
          <w:rFonts w:ascii="Verdana" w:hAnsi="Verdana" w:cs="Verdana"/>
          <w:sz w:val="20"/>
          <w:szCs w:val="20"/>
          <w:lang w:val="en-GB"/>
        </w:rPr>
        <w:t xml:space="preserve"> in the </w:t>
      </w:r>
      <w:r w:rsidR="00071F41">
        <w:rPr>
          <w:rFonts w:ascii="Verdana" w:hAnsi="Verdana" w:cs="Verdana"/>
          <w:sz w:val="20"/>
          <w:szCs w:val="20"/>
          <w:lang w:val="en-GB"/>
        </w:rPr>
        <w:t>tree</w:t>
      </w:r>
      <w:r w:rsidR="00071F41" w:rsidRPr="002B5371">
        <w:rPr>
          <w:rFonts w:ascii="Verdana" w:hAnsi="Verdana" w:cs="Verdana"/>
          <w:sz w:val="20"/>
          <w:szCs w:val="20"/>
          <w:lang w:val="en-GB"/>
        </w:rPr>
        <w:t xml:space="preserve"> </w:t>
      </w:r>
      <w:r w:rsidR="0079299C" w:rsidRPr="002B5371">
        <w:rPr>
          <w:rFonts w:ascii="Verdana" w:hAnsi="Verdana" w:cs="Verdana"/>
          <w:sz w:val="20"/>
          <w:szCs w:val="20"/>
          <w:lang w:val="en-GB"/>
        </w:rPr>
        <w:t>zone</w:t>
      </w:r>
      <w:r w:rsidR="001E6D2F" w:rsidRPr="002B5371">
        <w:rPr>
          <w:rFonts w:ascii="Verdana" w:hAnsi="Verdana" w:cs="Verdana"/>
          <w:sz w:val="20"/>
          <w:szCs w:val="20"/>
          <w:lang w:val="en-GB"/>
        </w:rPr>
        <w:t xml:space="preserve"> was observed if</w:t>
      </w:r>
      <w:r w:rsidR="00A37909">
        <w:rPr>
          <w:rFonts w:ascii="Verdana" w:hAnsi="Verdana" w:cs="Verdana"/>
          <w:sz w:val="20"/>
          <w:szCs w:val="20"/>
          <w:lang w:val="en-GB"/>
        </w:rPr>
        <w:t xml:space="preserve"> </w:t>
      </w:r>
      <w:r w:rsidR="00071F41" w:rsidRPr="002B5371">
        <w:rPr>
          <w:rFonts w:ascii="Verdana" w:hAnsi="Verdana" w:cs="Verdana"/>
          <w:sz w:val="20"/>
          <w:szCs w:val="20"/>
          <w:lang w:val="en-GB"/>
        </w:rPr>
        <w:t>the hut was located in zone 1 and feed in zone 3</w:t>
      </w:r>
      <w:r w:rsidR="00A37909">
        <w:rPr>
          <w:rFonts w:ascii="Verdana" w:hAnsi="Verdana" w:cs="Verdana"/>
          <w:sz w:val="20"/>
          <w:szCs w:val="20"/>
          <w:lang w:val="en-GB"/>
        </w:rPr>
        <w:t xml:space="preserve">, </w:t>
      </w:r>
      <w:r w:rsidR="00071F41">
        <w:rPr>
          <w:rFonts w:ascii="Verdana" w:hAnsi="Verdana" w:cs="Verdana"/>
          <w:sz w:val="20"/>
          <w:szCs w:val="20"/>
          <w:lang w:val="en-GB"/>
        </w:rPr>
        <w:t>whereas</w:t>
      </w:r>
      <w:r w:rsidR="00071F41" w:rsidRPr="002B5371">
        <w:rPr>
          <w:rFonts w:ascii="Verdana" w:hAnsi="Verdana" w:cs="Verdana"/>
          <w:sz w:val="20"/>
          <w:szCs w:val="20"/>
          <w:lang w:val="en-GB"/>
        </w:rPr>
        <w:t xml:space="preserve"> </w:t>
      </w:r>
      <w:r w:rsidR="001E6D2F" w:rsidRPr="002B5371">
        <w:rPr>
          <w:rFonts w:ascii="Verdana" w:hAnsi="Verdana" w:cs="Verdana"/>
          <w:sz w:val="20"/>
          <w:szCs w:val="20"/>
          <w:lang w:val="en-GB"/>
        </w:rPr>
        <w:t xml:space="preserve">the </w:t>
      </w:r>
      <w:r w:rsidR="00A37909">
        <w:rPr>
          <w:rFonts w:ascii="Verdana" w:hAnsi="Verdana" w:cs="Verdana"/>
          <w:sz w:val="20"/>
          <w:szCs w:val="20"/>
          <w:lang w:val="en-GB"/>
        </w:rPr>
        <w:t>highest</w:t>
      </w:r>
      <w:r w:rsidR="00A37909" w:rsidRPr="002B5371">
        <w:rPr>
          <w:rFonts w:ascii="Verdana" w:hAnsi="Verdana" w:cs="Verdana"/>
          <w:sz w:val="20"/>
          <w:szCs w:val="20"/>
          <w:lang w:val="en-GB"/>
        </w:rPr>
        <w:t xml:space="preserve"> </w:t>
      </w:r>
      <w:r w:rsidR="001E6D2F" w:rsidRPr="002B5371">
        <w:rPr>
          <w:rFonts w:ascii="Verdana" w:hAnsi="Verdana" w:cs="Verdana"/>
          <w:sz w:val="20"/>
          <w:szCs w:val="20"/>
          <w:lang w:val="en-GB"/>
        </w:rPr>
        <w:t>proportion (</w:t>
      </w:r>
      <w:r w:rsidR="00071F41">
        <w:rPr>
          <w:rFonts w:ascii="Verdana" w:hAnsi="Verdana" w:cs="Verdana"/>
          <w:sz w:val="20"/>
          <w:szCs w:val="20"/>
          <w:lang w:val="en-GB"/>
        </w:rPr>
        <w:t>43</w:t>
      </w:r>
      <w:r w:rsidR="001E6D2F" w:rsidRPr="002B5371">
        <w:rPr>
          <w:rFonts w:ascii="Verdana" w:hAnsi="Verdana" w:cs="Verdana"/>
          <w:sz w:val="20"/>
          <w:szCs w:val="20"/>
          <w:lang w:val="en-GB"/>
        </w:rPr>
        <w:t xml:space="preserve">%) </w:t>
      </w:r>
      <w:r w:rsidR="00A37909">
        <w:rPr>
          <w:rFonts w:ascii="Verdana" w:hAnsi="Verdana" w:cs="Verdana"/>
          <w:sz w:val="20"/>
          <w:szCs w:val="20"/>
          <w:lang w:val="en-GB"/>
        </w:rPr>
        <w:t xml:space="preserve">was observed </w:t>
      </w:r>
      <w:r w:rsidR="001E6D2F" w:rsidRPr="002B5371">
        <w:rPr>
          <w:rFonts w:ascii="Verdana" w:hAnsi="Verdana" w:cs="Verdana"/>
          <w:sz w:val="20"/>
          <w:szCs w:val="20"/>
          <w:lang w:val="en-GB"/>
        </w:rPr>
        <w:t>if</w:t>
      </w:r>
      <w:r w:rsidR="00A37909">
        <w:rPr>
          <w:rFonts w:ascii="Verdana" w:hAnsi="Verdana" w:cs="Verdana"/>
          <w:sz w:val="20"/>
          <w:szCs w:val="20"/>
          <w:lang w:val="en-GB"/>
        </w:rPr>
        <w:t xml:space="preserve"> </w:t>
      </w:r>
      <w:r w:rsidR="00071F41" w:rsidRPr="002B5371">
        <w:rPr>
          <w:rFonts w:ascii="Verdana" w:hAnsi="Verdana" w:cs="Verdana"/>
          <w:sz w:val="20"/>
          <w:szCs w:val="20"/>
          <w:lang w:val="en-GB"/>
        </w:rPr>
        <w:t>both hut and feed was located in zone 3</w:t>
      </w:r>
      <w:r w:rsidR="001E6D2F" w:rsidRPr="002B5371">
        <w:rPr>
          <w:rFonts w:ascii="Verdana" w:hAnsi="Verdana" w:cs="Verdana"/>
          <w:sz w:val="20"/>
          <w:szCs w:val="20"/>
          <w:lang w:val="en-GB"/>
        </w:rPr>
        <w:t>, but no significant effect of treatment (P=0.11)</w:t>
      </w:r>
      <w:r w:rsidR="0079299C" w:rsidRPr="002B5371">
        <w:rPr>
          <w:rFonts w:ascii="Verdana" w:hAnsi="Verdana" w:cs="Verdana"/>
          <w:sz w:val="20"/>
          <w:szCs w:val="20"/>
          <w:lang w:val="en-GB"/>
        </w:rPr>
        <w:t xml:space="preserve"> was found</w:t>
      </w:r>
      <w:r w:rsidR="001E6D2F" w:rsidRPr="002B5371">
        <w:rPr>
          <w:rFonts w:ascii="Verdana" w:hAnsi="Verdana" w:cs="Verdana"/>
          <w:sz w:val="20"/>
          <w:szCs w:val="20"/>
          <w:lang w:val="en-GB"/>
        </w:rPr>
        <w:t>.</w:t>
      </w:r>
      <w:r w:rsidR="00071F41" w:rsidRPr="00071F41">
        <w:rPr>
          <w:rFonts w:ascii="Verdana" w:hAnsi="Verdana" w:cs="Verdana"/>
          <w:sz w:val="20"/>
          <w:szCs w:val="20"/>
          <w:lang w:val="en-GB"/>
        </w:rPr>
        <w:t xml:space="preserve"> </w:t>
      </w:r>
    </w:p>
    <w:p w14:paraId="1603AF43" w14:textId="77777777" w:rsidR="007204A2" w:rsidRPr="002B5371" w:rsidRDefault="007204A2" w:rsidP="0077764C">
      <w:pPr>
        <w:jc w:val="both"/>
        <w:rPr>
          <w:rFonts w:ascii="Verdana" w:hAnsi="Verdana" w:cs="Verdana"/>
          <w:sz w:val="20"/>
          <w:szCs w:val="20"/>
          <w:lang w:val="en-GB"/>
        </w:rPr>
      </w:pPr>
      <w:r w:rsidRPr="002B5371">
        <w:rPr>
          <w:rFonts w:ascii="Verdana" w:hAnsi="Verdana" w:cs="Verdana"/>
          <w:sz w:val="20"/>
          <w:szCs w:val="20"/>
          <w:lang w:val="en-GB"/>
        </w:rPr>
        <w:t xml:space="preserve">In accordance with the result reported by </w:t>
      </w:r>
      <w:proofErr w:type="spellStart"/>
      <w:r w:rsidRPr="00A37909">
        <w:rPr>
          <w:rFonts w:ascii="Verdana" w:hAnsi="Verdana" w:cs="Verdana"/>
          <w:sz w:val="20"/>
          <w:szCs w:val="20"/>
          <w:lang w:val="en-GB"/>
        </w:rPr>
        <w:t>Stolba</w:t>
      </w:r>
      <w:proofErr w:type="spellEnd"/>
      <w:r w:rsidRPr="00A37909">
        <w:rPr>
          <w:rFonts w:ascii="Verdana" w:hAnsi="Verdana" w:cs="Verdana"/>
          <w:sz w:val="20"/>
          <w:szCs w:val="20"/>
          <w:lang w:val="en-GB"/>
        </w:rPr>
        <w:t xml:space="preserve"> &amp; Wood-Gush (1989), </w:t>
      </w:r>
      <w:r w:rsidRPr="002B5371">
        <w:rPr>
          <w:rFonts w:ascii="Verdana" w:hAnsi="Verdana" w:cs="Verdana"/>
          <w:sz w:val="20"/>
          <w:szCs w:val="20"/>
          <w:lang w:val="en-GB"/>
        </w:rPr>
        <w:t xml:space="preserve">Salomon et al. (2007) and </w:t>
      </w:r>
      <w:r w:rsidRPr="00A37909">
        <w:rPr>
          <w:rFonts w:ascii="Verdana" w:hAnsi="Verdana" w:cs="Verdana"/>
          <w:sz w:val="20"/>
          <w:szCs w:val="20"/>
          <w:lang w:val="en-GB"/>
        </w:rPr>
        <w:t xml:space="preserve">Watson et al. (2003), no urination or defecation was observed in the 1m zone around the hut, feed and water troughs. In addition, no elimination </w:t>
      </w:r>
      <w:r w:rsidRPr="002B5371">
        <w:rPr>
          <w:rFonts w:ascii="Verdana" w:hAnsi="Verdana" w:cs="Verdana"/>
          <w:sz w:val="20"/>
          <w:szCs w:val="20"/>
          <w:lang w:val="en-GB"/>
        </w:rPr>
        <w:t xml:space="preserve">was observed in the wallow in accordance with the results reported by </w:t>
      </w:r>
      <w:proofErr w:type="spellStart"/>
      <w:r w:rsidRPr="00A37909">
        <w:rPr>
          <w:rFonts w:ascii="Verdana" w:hAnsi="Verdana" w:cs="Verdana"/>
          <w:sz w:val="20"/>
          <w:szCs w:val="20"/>
          <w:lang w:val="en-GB"/>
        </w:rPr>
        <w:t>Sambraus</w:t>
      </w:r>
      <w:proofErr w:type="spellEnd"/>
      <w:r w:rsidRPr="002B5371">
        <w:rPr>
          <w:rFonts w:ascii="Verdana" w:hAnsi="Verdana" w:cs="Verdana"/>
          <w:sz w:val="20"/>
          <w:szCs w:val="20"/>
          <w:lang w:val="en-GB"/>
        </w:rPr>
        <w:t xml:space="preserve"> (1981). </w:t>
      </w:r>
    </w:p>
    <w:p w14:paraId="266769B2" w14:textId="2F4B675C" w:rsidR="00885525" w:rsidRPr="002B5371" w:rsidRDefault="00885525" w:rsidP="0077764C">
      <w:pPr>
        <w:jc w:val="both"/>
        <w:rPr>
          <w:rFonts w:ascii="Verdana" w:hAnsi="Verdana" w:cs="Verdana"/>
          <w:sz w:val="20"/>
          <w:szCs w:val="20"/>
          <w:lang w:val="en-GB"/>
        </w:rPr>
      </w:pPr>
      <w:r w:rsidRPr="002B5371">
        <w:rPr>
          <w:rFonts w:ascii="Verdana" w:hAnsi="Verdana" w:cs="Verdana"/>
          <w:sz w:val="20"/>
          <w:szCs w:val="20"/>
          <w:lang w:val="en-GB"/>
        </w:rPr>
        <w:t xml:space="preserve">Our results could not </w:t>
      </w:r>
      <w:r w:rsidR="00A52C7E">
        <w:rPr>
          <w:rFonts w:ascii="Verdana" w:hAnsi="Verdana" w:cs="Verdana"/>
          <w:sz w:val="20"/>
          <w:szCs w:val="20"/>
          <w:lang w:val="en-GB"/>
        </w:rPr>
        <w:t xml:space="preserve">fully </w:t>
      </w:r>
      <w:r w:rsidRPr="002B5371">
        <w:rPr>
          <w:rFonts w:ascii="Verdana" w:hAnsi="Verdana" w:cs="Verdana"/>
          <w:sz w:val="20"/>
          <w:szCs w:val="20"/>
          <w:lang w:val="en-GB"/>
        </w:rPr>
        <w:t xml:space="preserve">confirm the results reported by </w:t>
      </w:r>
      <w:proofErr w:type="spellStart"/>
      <w:r w:rsidRPr="002B5371">
        <w:rPr>
          <w:rFonts w:ascii="Verdana" w:hAnsi="Verdana" w:cs="Verdana"/>
          <w:sz w:val="20"/>
          <w:szCs w:val="20"/>
          <w:lang w:val="en-GB"/>
        </w:rPr>
        <w:t>Horsted</w:t>
      </w:r>
      <w:proofErr w:type="spellEnd"/>
      <w:r w:rsidRPr="002B5371">
        <w:rPr>
          <w:rFonts w:ascii="Verdana" w:hAnsi="Verdana" w:cs="Verdana"/>
          <w:sz w:val="20"/>
          <w:szCs w:val="20"/>
          <w:lang w:val="en-GB"/>
        </w:rPr>
        <w:t xml:space="preserve"> et al. (2012), that the pigs prefer to eliminate in the trees</w:t>
      </w:r>
      <w:r w:rsidR="002123BC" w:rsidRPr="002B5371">
        <w:rPr>
          <w:rFonts w:ascii="Verdana" w:hAnsi="Verdana" w:cs="Verdana"/>
          <w:sz w:val="20"/>
          <w:szCs w:val="20"/>
          <w:lang w:val="en-GB"/>
        </w:rPr>
        <w:t xml:space="preserve">. However, the elimination behaviour </w:t>
      </w:r>
      <w:r w:rsidRPr="002B5371">
        <w:rPr>
          <w:rFonts w:ascii="Verdana" w:hAnsi="Verdana" w:cs="Verdana"/>
          <w:sz w:val="20"/>
          <w:szCs w:val="20"/>
          <w:lang w:val="en-GB"/>
        </w:rPr>
        <w:t>seem</w:t>
      </w:r>
      <w:r w:rsidR="002123BC" w:rsidRPr="002B5371">
        <w:rPr>
          <w:rFonts w:ascii="Verdana" w:hAnsi="Verdana" w:cs="Verdana"/>
          <w:sz w:val="20"/>
          <w:szCs w:val="20"/>
          <w:lang w:val="en-GB"/>
        </w:rPr>
        <w:t>s</w:t>
      </w:r>
      <w:r w:rsidRPr="002B5371">
        <w:rPr>
          <w:rFonts w:ascii="Verdana" w:hAnsi="Verdana" w:cs="Verdana"/>
          <w:sz w:val="20"/>
          <w:szCs w:val="20"/>
          <w:lang w:val="en-GB"/>
        </w:rPr>
        <w:t xml:space="preserve"> to be affected by the location of the feed and hut, which </w:t>
      </w:r>
      <w:r w:rsidR="000F6AE4">
        <w:rPr>
          <w:rFonts w:ascii="Verdana" w:hAnsi="Verdana" w:cs="Verdana"/>
          <w:sz w:val="20"/>
          <w:szCs w:val="20"/>
          <w:lang w:val="en-GB"/>
        </w:rPr>
        <w:t xml:space="preserve">has </w:t>
      </w:r>
      <w:r w:rsidRPr="002B5371">
        <w:rPr>
          <w:rFonts w:ascii="Verdana" w:hAnsi="Verdana" w:cs="Verdana"/>
          <w:sz w:val="20"/>
          <w:szCs w:val="20"/>
          <w:lang w:val="en-GB"/>
        </w:rPr>
        <w:t xml:space="preserve">also been reported by </w:t>
      </w:r>
      <w:proofErr w:type="spellStart"/>
      <w:r w:rsidRPr="002B5371">
        <w:rPr>
          <w:rFonts w:ascii="Verdana" w:hAnsi="Verdana" w:cs="Verdana"/>
          <w:sz w:val="20"/>
          <w:szCs w:val="20"/>
          <w:lang w:val="en-GB"/>
        </w:rPr>
        <w:t>Eriksen</w:t>
      </w:r>
      <w:proofErr w:type="spellEnd"/>
      <w:r w:rsidRPr="002B5371">
        <w:rPr>
          <w:rFonts w:ascii="Verdana" w:hAnsi="Verdana" w:cs="Verdana"/>
          <w:sz w:val="20"/>
          <w:szCs w:val="20"/>
          <w:lang w:val="en-GB"/>
        </w:rPr>
        <w:t xml:space="preserve"> &amp; </w:t>
      </w:r>
      <w:proofErr w:type="spellStart"/>
      <w:r w:rsidRPr="002B5371">
        <w:rPr>
          <w:rFonts w:ascii="Verdana" w:hAnsi="Verdana" w:cs="Verdana"/>
          <w:sz w:val="20"/>
          <w:szCs w:val="20"/>
          <w:lang w:val="en-GB"/>
        </w:rPr>
        <w:t>Kristensen</w:t>
      </w:r>
      <w:proofErr w:type="spellEnd"/>
      <w:r w:rsidRPr="002B5371">
        <w:rPr>
          <w:rFonts w:ascii="Verdana" w:hAnsi="Verdana" w:cs="Verdana"/>
          <w:sz w:val="20"/>
          <w:szCs w:val="20"/>
          <w:lang w:val="en-GB"/>
        </w:rPr>
        <w:t xml:space="preserve"> </w:t>
      </w:r>
      <w:r w:rsidR="002123BC" w:rsidRPr="002B5371">
        <w:rPr>
          <w:rFonts w:ascii="Verdana" w:hAnsi="Verdana" w:cs="Verdana"/>
          <w:sz w:val="20"/>
          <w:szCs w:val="20"/>
          <w:lang w:val="en-GB"/>
        </w:rPr>
        <w:t>(</w:t>
      </w:r>
      <w:r w:rsidRPr="002B5371">
        <w:rPr>
          <w:rFonts w:ascii="Verdana" w:hAnsi="Verdana" w:cs="Verdana"/>
          <w:sz w:val="20"/>
          <w:szCs w:val="20"/>
          <w:lang w:val="en-GB"/>
        </w:rPr>
        <w:t>2001) and Salomon et al</w:t>
      </w:r>
      <w:r w:rsidR="00CE7A7C">
        <w:rPr>
          <w:rFonts w:ascii="Verdana" w:hAnsi="Verdana" w:cs="Verdana"/>
          <w:sz w:val="20"/>
          <w:szCs w:val="20"/>
          <w:lang w:val="en-GB"/>
        </w:rPr>
        <w:t>.</w:t>
      </w:r>
      <w:r w:rsidRPr="002B5371">
        <w:rPr>
          <w:rFonts w:ascii="Verdana" w:hAnsi="Verdana" w:cs="Verdana"/>
          <w:sz w:val="20"/>
          <w:szCs w:val="20"/>
          <w:lang w:val="en-GB"/>
        </w:rPr>
        <w:t xml:space="preserve"> (2007)</w:t>
      </w:r>
      <w:r w:rsidR="001C0084" w:rsidRPr="002B5371">
        <w:rPr>
          <w:rFonts w:ascii="Verdana" w:hAnsi="Verdana" w:cs="Verdana"/>
          <w:sz w:val="20"/>
          <w:szCs w:val="20"/>
          <w:lang w:val="en-GB"/>
        </w:rPr>
        <w:t>.</w:t>
      </w:r>
      <w:r w:rsidRPr="002B5371">
        <w:rPr>
          <w:rFonts w:ascii="Verdana" w:hAnsi="Verdana" w:cs="Verdana"/>
          <w:sz w:val="20"/>
          <w:szCs w:val="20"/>
          <w:lang w:val="en-GB"/>
        </w:rPr>
        <w:t xml:space="preserve"> </w:t>
      </w:r>
      <w:r w:rsidR="000F6AE4" w:rsidRPr="00CE7A7C">
        <w:rPr>
          <w:rFonts w:ascii="Verdana" w:hAnsi="Verdana" w:cs="Verdana"/>
          <w:sz w:val="20"/>
          <w:szCs w:val="20"/>
          <w:lang w:val="en-GB"/>
        </w:rPr>
        <w:t>P</w:t>
      </w:r>
      <w:r w:rsidR="007E6384" w:rsidRPr="00CE7A7C">
        <w:rPr>
          <w:rFonts w:ascii="Verdana" w:hAnsi="Verdana" w:cs="Verdana"/>
          <w:sz w:val="20"/>
          <w:szCs w:val="20"/>
          <w:lang w:val="en-GB"/>
        </w:rPr>
        <w:t xml:space="preserve">reliminary </w:t>
      </w:r>
      <w:r w:rsidR="002A10F3" w:rsidRPr="00CE7A7C">
        <w:rPr>
          <w:rFonts w:ascii="Verdana" w:hAnsi="Verdana" w:cs="Verdana"/>
          <w:sz w:val="20"/>
          <w:szCs w:val="20"/>
          <w:lang w:val="en-GB"/>
        </w:rPr>
        <w:t>results from the present stud</w:t>
      </w:r>
      <w:r w:rsidR="000F6AE4" w:rsidRPr="00CE7A7C">
        <w:rPr>
          <w:rFonts w:ascii="Verdana" w:hAnsi="Verdana" w:cs="Verdana"/>
          <w:sz w:val="20"/>
          <w:szCs w:val="20"/>
          <w:lang w:val="en-GB"/>
        </w:rPr>
        <w:t>y</w:t>
      </w:r>
      <w:r w:rsidR="002A10F3" w:rsidRPr="00CE7A7C">
        <w:rPr>
          <w:rFonts w:ascii="Verdana" w:hAnsi="Verdana" w:cs="Verdana"/>
          <w:sz w:val="20"/>
          <w:szCs w:val="20"/>
          <w:lang w:val="en-GB"/>
        </w:rPr>
        <w:t xml:space="preserve"> indicate </w:t>
      </w:r>
      <w:r w:rsidR="00363FD6" w:rsidRPr="00CE7A7C">
        <w:rPr>
          <w:rFonts w:ascii="Verdana" w:hAnsi="Verdana" w:cs="Verdana"/>
          <w:bCs/>
          <w:sz w:val="20"/>
          <w:szCs w:val="20"/>
          <w:lang w:val="en-GB"/>
        </w:rPr>
        <w:t xml:space="preserve">that </w:t>
      </w:r>
      <w:r w:rsidR="002A10F3" w:rsidRPr="00CE7A7C">
        <w:rPr>
          <w:rFonts w:ascii="Verdana" w:hAnsi="Verdana" w:cs="Verdana"/>
          <w:bCs/>
          <w:sz w:val="20"/>
          <w:szCs w:val="20"/>
          <w:lang w:val="en-GB"/>
        </w:rPr>
        <w:t xml:space="preserve">sows </w:t>
      </w:r>
      <w:r w:rsidR="00363FD6" w:rsidRPr="00CE7A7C">
        <w:rPr>
          <w:rFonts w:ascii="Verdana" w:hAnsi="Verdana" w:cs="Verdana"/>
          <w:bCs/>
          <w:sz w:val="20"/>
          <w:szCs w:val="20"/>
          <w:lang w:val="en-GB"/>
        </w:rPr>
        <w:t xml:space="preserve">can be motivated </w:t>
      </w:r>
      <w:r w:rsidR="00FC6FCD" w:rsidRPr="00CE7A7C">
        <w:rPr>
          <w:rFonts w:ascii="Verdana" w:hAnsi="Verdana" w:cs="Verdana"/>
          <w:bCs/>
          <w:sz w:val="20"/>
          <w:szCs w:val="20"/>
          <w:lang w:val="en-GB"/>
        </w:rPr>
        <w:t>to</w:t>
      </w:r>
      <w:r w:rsidR="002A10F3" w:rsidRPr="00CE7A7C">
        <w:rPr>
          <w:rFonts w:ascii="Verdana" w:hAnsi="Verdana" w:cs="Verdana"/>
          <w:sz w:val="20"/>
          <w:szCs w:val="20"/>
          <w:lang w:val="en-GB"/>
        </w:rPr>
        <w:t xml:space="preserve"> </w:t>
      </w:r>
      <w:r w:rsidR="002A10F3" w:rsidRPr="00146CA0">
        <w:rPr>
          <w:rFonts w:ascii="Verdana" w:hAnsi="Verdana" w:cs="Verdana"/>
          <w:sz w:val="20"/>
          <w:szCs w:val="20"/>
          <w:lang w:val="en-GB"/>
        </w:rPr>
        <w:t>eliminat</w:t>
      </w:r>
      <w:r w:rsidR="002A10F3" w:rsidRPr="00DF0988">
        <w:rPr>
          <w:rFonts w:ascii="Verdana" w:hAnsi="Verdana" w:cs="Verdana"/>
          <w:sz w:val="20"/>
          <w:szCs w:val="20"/>
          <w:lang w:val="en-GB"/>
        </w:rPr>
        <w:t xml:space="preserve">e </w:t>
      </w:r>
      <w:r w:rsidR="00F654E7" w:rsidRPr="00DF0988">
        <w:rPr>
          <w:rFonts w:ascii="Verdana" w:hAnsi="Verdana" w:cs="Verdana"/>
          <w:sz w:val="20"/>
          <w:szCs w:val="20"/>
          <w:lang w:val="en-GB"/>
        </w:rPr>
        <w:t xml:space="preserve">in the tree area </w:t>
      </w:r>
      <w:r w:rsidR="00363FD6" w:rsidRPr="00146CA0">
        <w:rPr>
          <w:rFonts w:ascii="Verdana" w:hAnsi="Verdana" w:cs="Verdana"/>
          <w:sz w:val="20"/>
          <w:szCs w:val="20"/>
          <w:lang w:val="en-GB"/>
        </w:rPr>
        <w:t>if</w:t>
      </w:r>
      <w:r w:rsidR="002A10F3" w:rsidRPr="00146CA0">
        <w:rPr>
          <w:rFonts w:ascii="Verdana" w:hAnsi="Verdana" w:cs="Verdana"/>
          <w:sz w:val="20"/>
          <w:szCs w:val="20"/>
          <w:lang w:val="en-GB"/>
        </w:rPr>
        <w:t xml:space="preserve"> </w:t>
      </w:r>
      <w:r w:rsidR="00FC6FCD" w:rsidRPr="00146CA0">
        <w:rPr>
          <w:rFonts w:ascii="Verdana" w:hAnsi="Verdana" w:cs="Verdana"/>
          <w:sz w:val="20"/>
          <w:szCs w:val="20"/>
          <w:lang w:val="en-GB"/>
        </w:rPr>
        <w:t>the</w:t>
      </w:r>
      <w:r w:rsidR="00FC6FCD" w:rsidRPr="00CD1AFE">
        <w:rPr>
          <w:rFonts w:ascii="Verdana" w:hAnsi="Verdana" w:cs="Verdana"/>
          <w:sz w:val="20"/>
          <w:szCs w:val="20"/>
          <w:lang w:val="en-GB"/>
        </w:rPr>
        <w:t xml:space="preserve"> hut </w:t>
      </w:r>
      <w:r w:rsidR="000F6AE4" w:rsidRPr="00CD1AFE">
        <w:rPr>
          <w:rFonts w:ascii="Verdana" w:hAnsi="Verdana" w:cs="Verdana"/>
          <w:sz w:val="20"/>
          <w:szCs w:val="20"/>
          <w:lang w:val="en-GB"/>
        </w:rPr>
        <w:t>is</w:t>
      </w:r>
      <w:r w:rsidR="00FC6FCD" w:rsidRPr="00CD1AFE">
        <w:rPr>
          <w:rFonts w:ascii="Verdana" w:hAnsi="Verdana" w:cs="Verdana"/>
          <w:sz w:val="20"/>
          <w:szCs w:val="20"/>
          <w:lang w:val="en-GB"/>
        </w:rPr>
        <w:t xml:space="preserve"> located </w:t>
      </w:r>
      <w:r w:rsidR="000F6AE4" w:rsidRPr="00960A5E">
        <w:rPr>
          <w:rFonts w:ascii="Verdana" w:hAnsi="Verdana" w:cs="Verdana"/>
          <w:sz w:val="20"/>
          <w:szCs w:val="20"/>
          <w:lang w:val="en-GB"/>
        </w:rPr>
        <w:t>nearby</w:t>
      </w:r>
      <w:r w:rsidR="00FB5EB6" w:rsidRPr="00960A5E">
        <w:rPr>
          <w:rFonts w:ascii="Verdana" w:hAnsi="Verdana" w:cs="Verdana"/>
          <w:sz w:val="20"/>
          <w:szCs w:val="20"/>
          <w:lang w:val="en-GB"/>
        </w:rPr>
        <w:t xml:space="preserve"> </w:t>
      </w:r>
      <w:r w:rsidR="000F6AE4" w:rsidRPr="00960A5E">
        <w:rPr>
          <w:rFonts w:ascii="Verdana" w:hAnsi="Verdana" w:cs="Verdana"/>
          <w:sz w:val="20"/>
          <w:szCs w:val="20"/>
          <w:lang w:val="en-GB"/>
        </w:rPr>
        <w:t>the trees</w:t>
      </w:r>
      <w:r w:rsidR="00834DF6" w:rsidRPr="00960A5E">
        <w:rPr>
          <w:rFonts w:ascii="Verdana" w:hAnsi="Verdana" w:cs="Verdana"/>
          <w:sz w:val="20"/>
          <w:szCs w:val="20"/>
          <w:lang w:val="en-GB"/>
        </w:rPr>
        <w:t>,</w:t>
      </w:r>
      <w:r w:rsidR="00FB5EB6" w:rsidRPr="00960A5E">
        <w:rPr>
          <w:rFonts w:ascii="Verdana" w:hAnsi="Verdana" w:cs="Verdana"/>
          <w:sz w:val="20"/>
          <w:szCs w:val="20"/>
          <w:lang w:val="en-GB"/>
        </w:rPr>
        <w:t xml:space="preserve"> </w:t>
      </w:r>
      <w:r w:rsidR="00AD7ACC">
        <w:rPr>
          <w:rFonts w:ascii="Verdana" w:hAnsi="Verdana" w:cs="Verdana"/>
          <w:sz w:val="20"/>
          <w:szCs w:val="20"/>
          <w:lang w:val="en-GB"/>
        </w:rPr>
        <w:t xml:space="preserve">and </w:t>
      </w:r>
      <w:bookmarkStart w:id="0" w:name="_GoBack"/>
      <w:bookmarkEnd w:id="0"/>
      <w:r w:rsidR="00834DF6" w:rsidRPr="00960A5E">
        <w:rPr>
          <w:rFonts w:ascii="Verdana" w:hAnsi="Verdana" w:cs="Verdana"/>
          <w:sz w:val="20"/>
          <w:szCs w:val="20"/>
          <w:lang w:val="en-GB"/>
        </w:rPr>
        <w:t xml:space="preserve">if </w:t>
      </w:r>
      <w:r w:rsidR="00FB5EB6" w:rsidRPr="00960A5E">
        <w:rPr>
          <w:rFonts w:ascii="Verdana" w:hAnsi="Verdana" w:cs="Verdana"/>
          <w:sz w:val="20"/>
          <w:szCs w:val="20"/>
          <w:lang w:val="en-GB"/>
        </w:rPr>
        <w:t xml:space="preserve">the feed </w:t>
      </w:r>
      <w:r w:rsidR="00834DF6" w:rsidRPr="00960A5E">
        <w:rPr>
          <w:rFonts w:ascii="Verdana" w:hAnsi="Verdana" w:cs="Verdana"/>
          <w:sz w:val="20"/>
          <w:szCs w:val="20"/>
          <w:lang w:val="en-GB"/>
        </w:rPr>
        <w:t xml:space="preserve">trough is located at the opposite end </w:t>
      </w:r>
      <w:r w:rsidR="003E0C2F">
        <w:rPr>
          <w:rFonts w:ascii="Verdana" w:hAnsi="Verdana" w:cs="Verdana"/>
          <w:sz w:val="20"/>
          <w:szCs w:val="20"/>
          <w:lang w:val="en-GB"/>
        </w:rPr>
        <w:t>than</w:t>
      </w:r>
      <w:r w:rsidR="003E0C2F" w:rsidRPr="00960A5E">
        <w:rPr>
          <w:rFonts w:ascii="Verdana" w:hAnsi="Verdana" w:cs="Verdana"/>
          <w:sz w:val="20"/>
          <w:szCs w:val="20"/>
          <w:lang w:val="en-GB"/>
        </w:rPr>
        <w:t xml:space="preserve"> </w:t>
      </w:r>
      <w:r w:rsidR="00FB5EB6" w:rsidRPr="00960A5E">
        <w:rPr>
          <w:rFonts w:ascii="Verdana" w:hAnsi="Verdana" w:cs="Verdana"/>
          <w:sz w:val="20"/>
          <w:szCs w:val="20"/>
          <w:lang w:val="en-GB"/>
        </w:rPr>
        <w:t>the tre</w:t>
      </w:r>
      <w:r w:rsidR="007204A2" w:rsidRPr="00960A5E">
        <w:rPr>
          <w:rFonts w:ascii="Verdana" w:hAnsi="Verdana" w:cs="Verdana"/>
          <w:sz w:val="20"/>
          <w:szCs w:val="20"/>
          <w:lang w:val="en-GB"/>
        </w:rPr>
        <w:t>e</w:t>
      </w:r>
      <w:r w:rsidR="00FB5EB6" w:rsidRPr="00960A5E">
        <w:rPr>
          <w:rFonts w:ascii="Verdana" w:hAnsi="Verdana" w:cs="Verdana"/>
          <w:sz w:val="20"/>
          <w:szCs w:val="20"/>
          <w:lang w:val="en-GB"/>
        </w:rPr>
        <w:t>s</w:t>
      </w:r>
      <w:r w:rsidR="00834DF6" w:rsidRPr="00960A5E">
        <w:rPr>
          <w:rFonts w:ascii="Verdana" w:hAnsi="Verdana" w:cs="Verdana"/>
          <w:sz w:val="20"/>
          <w:szCs w:val="20"/>
          <w:lang w:val="en-GB"/>
        </w:rPr>
        <w:t>.</w:t>
      </w:r>
      <w:r w:rsidR="00FB5EB6" w:rsidRPr="00960A5E">
        <w:rPr>
          <w:rFonts w:ascii="Verdana" w:hAnsi="Verdana" w:cs="Verdana"/>
          <w:sz w:val="20"/>
          <w:szCs w:val="20"/>
          <w:lang w:val="en-GB"/>
        </w:rPr>
        <w:t xml:space="preserve"> </w:t>
      </w:r>
      <w:r w:rsidR="00834DF6" w:rsidRPr="00960A5E">
        <w:rPr>
          <w:rFonts w:ascii="Verdana" w:hAnsi="Verdana" w:cs="Verdana"/>
          <w:sz w:val="20"/>
          <w:szCs w:val="20"/>
          <w:lang w:val="en-GB"/>
        </w:rPr>
        <w:t>L</w:t>
      </w:r>
      <w:r w:rsidR="00FB5EB6" w:rsidRPr="00960A5E">
        <w:rPr>
          <w:rFonts w:ascii="Verdana" w:hAnsi="Verdana" w:cs="Verdana"/>
          <w:sz w:val="20"/>
          <w:szCs w:val="20"/>
          <w:lang w:val="en-GB"/>
        </w:rPr>
        <w:t>ocati</w:t>
      </w:r>
      <w:r w:rsidR="00834DF6" w:rsidRPr="00960A5E">
        <w:rPr>
          <w:rFonts w:ascii="Verdana" w:hAnsi="Verdana" w:cs="Verdana"/>
          <w:sz w:val="20"/>
          <w:szCs w:val="20"/>
          <w:lang w:val="en-GB"/>
        </w:rPr>
        <w:t>ng</w:t>
      </w:r>
      <w:r w:rsidR="00FB5EB6" w:rsidRPr="00960A5E">
        <w:rPr>
          <w:rFonts w:ascii="Verdana" w:hAnsi="Verdana" w:cs="Verdana"/>
          <w:sz w:val="20"/>
          <w:szCs w:val="20"/>
          <w:lang w:val="en-GB"/>
        </w:rPr>
        <w:t xml:space="preserve"> both resource</w:t>
      </w:r>
      <w:r w:rsidR="00363FD6" w:rsidRPr="00960A5E">
        <w:rPr>
          <w:rFonts w:ascii="Verdana" w:hAnsi="Verdana" w:cs="Verdana"/>
          <w:sz w:val="20"/>
          <w:szCs w:val="20"/>
          <w:lang w:val="en-GB"/>
        </w:rPr>
        <w:t>s</w:t>
      </w:r>
      <w:r w:rsidR="00FB5EB6" w:rsidRPr="00960A5E">
        <w:rPr>
          <w:rFonts w:ascii="Verdana" w:hAnsi="Verdana" w:cs="Verdana"/>
          <w:sz w:val="20"/>
          <w:szCs w:val="20"/>
          <w:lang w:val="en-GB"/>
        </w:rPr>
        <w:t xml:space="preserve"> </w:t>
      </w:r>
      <w:r w:rsidR="000F6AE4" w:rsidRPr="00960A5E">
        <w:rPr>
          <w:rFonts w:ascii="Verdana" w:hAnsi="Verdana" w:cs="Verdana"/>
          <w:sz w:val="20"/>
          <w:szCs w:val="20"/>
          <w:lang w:val="en-GB"/>
        </w:rPr>
        <w:t>nearby</w:t>
      </w:r>
      <w:r w:rsidR="00FB5EB6" w:rsidRPr="00960A5E">
        <w:rPr>
          <w:rFonts w:ascii="Verdana" w:hAnsi="Verdana" w:cs="Verdana"/>
          <w:sz w:val="20"/>
          <w:szCs w:val="20"/>
          <w:lang w:val="en-GB"/>
        </w:rPr>
        <w:t xml:space="preserve"> the tre</w:t>
      </w:r>
      <w:r w:rsidR="007204A2" w:rsidRPr="00960A5E">
        <w:rPr>
          <w:rFonts w:ascii="Verdana" w:hAnsi="Verdana" w:cs="Verdana"/>
          <w:sz w:val="20"/>
          <w:szCs w:val="20"/>
          <w:lang w:val="en-GB"/>
        </w:rPr>
        <w:t>e</w:t>
      </w:r>
      <w:r w:rsidR="00FB5EB6" w:rsidRPr="00960A5E">
        <w:rPr>
          <w:rFonts w:ascii="Verdana" w:hAnsi="Verdana" w:cs="Verdana"/>
          <w:sz w:val="20"/>
          <w:szCs w:val="20"/>
          <w:lang w:val="en-GB"/>
        </w:rPr>
        <w:t>s should be avoi</w:t>
      </w:r>
      <w:r w:rsidR="00FB5EB6" w:rsidRPr="00146CA0">
        <w:rPr>
          <w:rFonts w:ascii="Verdana" w:hAnsi="Verdana" w:cs="Verdana"/>
          <w:sz w:val="20"/>
          <w:szCs w:val="20"/>
          <w:lang w:val="en-GB"/>
        </w:rPr>
        <w:t>d</w:t>
      </w:r>
      <w:r w:rsidR="007204A2" w:rsidRPr="00146CA0">
        <w:rPr>
          <w:rFonts w:ascii="Verdana" w:hAnsi="Verdana" w:cs="Verdana"/>
          <w:sz w:val="20"/>
          <w:szCs w:val="20"/>
          <w:lang w:val="en-GB"/>
        </w:rPr>
        <w:t>ed</w:t>
      </w:r>
      <w:r w:rsidR="00FB5EB6" w:rsidRPr="00146CA0">
        <w:rPr>
          <w:rFonts w:ascii="Verdana" w:hAnsi="Verdana" w:cs="Verdana"/>
          <w:sz w:val="20"/>
          <w:szCs w:val="20"/>
          <w:lang w:val="en-GB"/>
        </w:rPr>
        <w:t xml:space="preserve">. </w:t>
      </w:r>
      <w:r w:rsidR="00146CA0">
        <w:rPr>
          <w:rFonts w:ascii="Verdana" w:hAnsi="Verdana" w:cs="Verdana"/>
          <w:sz w:val="20"/>
          <w:szCs w:val="20"/>
          <w:lang w:val="en-GB"/>
        </w:rPr>
        <w:t xml:space="preserve">Next step is to </w:t>
      </w:r>
      <w:r w:rsidRPr="00F654E7">
        <w:rPr>
          <w:rFonts w:ascii="Verdana" w:hAnsi="Verdana" w:cs="Verdana"/>
          <w:sz w:val="20"/>
          <w:szCs w:val="20"/>
          <w:lang w:val="en-GB"/>
        </w:rPr>
        <w:t>analyse if the distribution of urine and faeces</w:t>
      </w:r>
      <w:r w:rsidR="00A80D9D" w:rsidRPr="00F654E7">
        <w:rPr>
          <w:rFonts w:ascii="Verdana" w:hAnsi="Verdana" w:cs="Verdana"/>
          <w:sz w:val="20"/>
          <w:szCs w:val="20"/>
          <w:lang w:val="en-GB"/>
        </w:rPr>
        <w:t xml:space="preserve"> in the paddocks</w:t>
      </w:r>
      <w:r w:rsidRPr="00F654E7">
        <w:rPr>
          <w:rFonts w:ascii="Verdana" w:hAnsi="Verdana" w:cs="Verdana"/>
          <w:sz w:val="20"/>
          <w:szCs w:val="20"/>
          <w:lang w:val="en-GB"/>
        </w:rPr>
        <w:t xml:space="preserve"> </w:t>
      </w:r>
      <w:r w:rsidR="00A80D9D" w:rsidRPr="00EF4615">
        <w:rPr>
          <w:rFonts w:ascii="Verdana" w:hAnsi="Verdana" w:cs="Verdana"/>
          <w:sz w:val="20"/>
          <w:szCs w:val="20"/>
          <w:lang w:val="en-GB"/>
        </w:rPr>
        <w:t>is related to</w:t>
      </w:r>
      <w:r w:rsidR="002123BC" w:rsidRPr="00337C22">
        <w:rPr>
          <w:rFonts w:ascii="Verdana" w:hAnsi="Verdana" w:cs="Verdana"/>
          <w:sz w:val="20"/>
          <w:szCs w:val="20"/>
          <w:lang w:val="en-GB"/>
        </w:rPr>
        <w:t xml:space="preserve"> </w:t>
      </w:r>
      <w:r w:rsidR="00146CA0">
        <w:rPr>
          <w:rFonts w:ascii="Verdana" w:hAnsi="Verdana" w:cs="Verdana"/>
          <w:sz w:val="20"/>
          <w:szCs w:val="20"/>
          <w:lang w:val="en-GB"/>
        </w:rPr>
        <w:t xml:space="preserve">the </w:t>
      </w:r>
      <w:r w:rsidR="002123BC" w:rsidRPr="00337C22">
        <w:rPr>
          <w:rFonts w:ascii="Verdana" w:hAnsi="Verdana" w:cs="Verdana"/>
          <w:sz w:val="20"/>
          <w:szCs w:val="20"/>
          <w:lang w:val="en-GB"/>
        </w:rPr>
        <w:t xml:space="preserve">resting and foraging </w:t>
      </w:r>
      <w:r w:rsidR="00A80D9D" w:rsidRPr="00337C22">
        <w:rPr>
          <w:rFonts w:ascii="Verdana" w:hAnsi="Verdana" w:cs="Verdana"/>
          <w:sz w:val="20"/>
          <w:szCs w:val="20"/>
          <w:lang w:val="en-GB"/>
        </w:rPr>
        <w:t xml:space="preserve">behaviour. </w:t>
      </w:r>
      <w:r w:rsidR="00A80D9D" w:rsidRPr="00CD1AFE">
        <w:rPr>
          <w:rFonts w:ascii="Verdana" w:hAnsi="Verdana" w:cs="Verdana"/>
          <w:sz w:val="20"/>
          <w:szCs w:val="20"/>
          <w:lang w:val="en-GB"/>
        </w:rPr>
        <w:t xml:space="preserve">This includes </w:t>
      </w:r>
      <w:r w:rsidRPr="00CD1AFE">
        <w:rPr>
          <w:rFonts w:ascii="Verdana" w:hAnsi="Verdana" w:cs="Verdana"/>
          <w:sz w:val="20"/>
          <w:szCs w:val="20"/>
          <w:lang w:val="en-GB"/>
        </w:rPr>
        <w:t>look</w:t>
      </w:r>
      <w:r w:rsidR="00A80D9D" w:rsidRPr="00CD1AFE">
        <w:rPr>
          <w:rFonts w:ascii="Verdana" w:hAnsi="Verdana" w:cs="Verdana"/>
          <w:sz w:val="20"/>
          <w:szCs w:val="20"/>
          <w:lang w:val="en-GB"/>
        </w:rPr>
        <w:t>ing</w:t>
      </w:r>
      <w:r w:rsidRPr="00CD1AFE">
        <w:rPr>
          <w:rFonts w:ascii="Verdana" w:hAnsi="Verdana" w:cs="Verdana"/>
          <w:sz w:val="20"/>
          <w:szCs w:val="20"/>
          <w:lang w:val="en-GB"/>
        </w:rPr>
        <w:t xml:space="preserve"> more </w:t>
      </w:r>
      <w:r w:rsidR="00A80D9D" w:rsidRPr="00CD1AFE">
        <w:rPr>
          <w:rFonts w:ascii="Verdana" w:hAnsi="Verdana" w:cs="Verdana"/>
          <w:sz w:val="20"/>
          <w:szCs w:val="20"/>
          <w:lang w:val="en-GB"/>
        </w:rPr>
        <w:t>closely</w:t>
      </w:r>
      <w:r w:rsidRPr="00CD1AFE">
        <w:rPr>
          <w:rFonts w:ascii="Verdana" w:hAnsi="Verdana" w:cs="Verdana"/>
          <w:sz w:val="20"/>
          <w:szCs w:val="20"/>
          <w:lang w:val="en-GB"/>
        </w:rPr>
        <w:t xml:space="preserve"> on the distribution in the </w:t>
      </w:r>
      <w:r w:rsidR="002123BC" w:rsidRPr="00CD1AFE">
        <w:rPr>
          <w:rFonts w:ascii="Verdana" w:hAnsi="Verdana" w:cs="Verdana"/>
          <w:sz w:val="20"/>
          <w:szCs w:val="20"/>
          <w:lang w:val="en-GB"/>
        </w:rPr>
        <w:t xml:space="preserve">individual </w:t>
      </w:r>
      <w:r w:rsidR="00A80D9D" w:rsidRPr="00CD1AFE">
        <w:rPr>
          <w:rFonts w:ascii="Verdana" w:hAnsi="Verdana" w:cs="Verdana"/>
          <w:sz w:val="20"/>
          <w:szCs w:val="20"/>
          <w:lang w:val="en-GB"/>
        </w:rPr>
        <w:t xml:space="preserve">paddock </w:t>
      </w:r>
      <w:r w:rsidRPr="00CD1AFE">
        <w:rPr>
          <w:rFonts w:ascii="Verdana" w:hAnsi="Verdana" w:cs="Verdana"/>
          <w:sz w:val="20"/>
          <w:szCs w:val="20"/>
          <w:lang w:val="en-GB"/>
        </w:rPr>
        <w:t>zones (1-5).</w:t>
      </w:r>
      <w:r w:rsidR="003601BF">
        <w:rPr>
          <w:rFonts w:ascii="Verdana" w:hAnsi="Verdana" w:cs="Verdana"/>
          <w:sz w:val="20"/>
          <w:szCs w:val="20"/>
          <w:lang w:val="en-GB"/>
        </w:rPr>
        <w:t xml:space="preserve"> </w:t>
      </w:r>
    </w:p>
    <w:p w14:paraId="684E88A9" w14:textId="77777777" w:rsidR="00432783" w:rsidRPr="0057479D" w:rsidRDefault="00432783" w:rsidP="0077764C">
      <w:pPr>
        <w:jc w:val="both"/>
        <w:rPr>
          <w:rFonts w:ascii="Verdana" w:hAnsi="Verdana" w:cs="Verdana"/>
          <w:b/>
          <w:bCs/>
          <w:sz w:val="20"/>
          <w:szCs w:val="20"/>
          <w:lang w:val="en-GB"/>
        </w:rPr>
      </w:pPr>
      <w:r w:rsidRPr="0057479D">
        <w:rPr>
          <w:rFonts w:ascii="Verdana" w:hAnsi="Verdana" w:cs="Verdana"/>
          <w:b/>
          <w:bCs/>
          <w:sz w:val="20"/>
          <w:szCs w:val="20"/>
          <w:lang w:val="en-GB"/>
        </w:rPr>
        <w:t>How work was carried out?</w:t>
      </w:r>
    </w:p>
    <w:p w14:paraId="27DDA1AC" w14:textId="4D5A55B5" w:rsidR="00DA1725" w:rsidRPr="0057479D" w:rsidRDefault="00DA1725" w:rsidP="0077764C">
      <w:pPr>
        <w:jc w:val="both"/>
        <w:rPr>
          <w:rFonts w:ascii="Verdana" w:hAnsi="Verdana" w:cs="Verdana"/>
          <w:sz w:val="20"/>
          <w:szCs w:val="20"/>
          <w:lang w:val="en-GB"/>
        </w:rPr>
      </w:pPr>
      <w:r w:rsidRPr="009E24DC">
        <w:rPr>
          <w:rFonts w:ascii="Verdana" w:hAnsi="Verdana" w:cs="Verdana"/>
          <w:sz w:val="20"/>
          <w:szCs w:val="20"/>
          <w:lang w:val="en-GB"/>
        </w:rPr>
        <w:t xml:space="preserve">The experiment was carried out during spring and autumn 2016 on an organic </w:t>
      </w:r>
      <w:r w:rsidR="00725064">
        <w:rPr>
          <w:rFonts w:ascii="Verdana" w:hAnsi="Verdana" w:cs="Verdana"/>
          <w:sz w:val="20"/>
          <w:szCs w:val="20"/>
          <w:lang w:val="en-GB"/>
        </w:rPr>
        <w:t xml:space="preserve">pig </w:t>
      </w:r>
      <w:r w:rsidRPr="009E24DC">
        <w:rPr>
          <w:rFonts w:ascii="Verdana" w:hAnsi="Verdana" w:cs="Verdana"/>
          <w:sz w:val="20"/>
          <w:szCs w:val="20"/>
          <w:lang w:val="en-GB"/>
        </w:rPr>
        <w:t xml:space="preserve">farm in Denmark. It included twenty-four </w:t>
      </w:r>
      <w:r w:rsidR="00926205" w:rsidRPr="0057479D">
        <w:rPr>
          <w:rFonts w:ascii="Verdana" w:hAnsi="Verdana" w:cs="Verdana"/>
          <w:sz w:val="20"/>
          <w:szCs w:val="20"/>
          <w:lang w:val="en-GB"/>
        </w:rPr>
        <w:t xml:space="preserve">Landrace X Yorkshire </w:t>
      </w:r>
      <w:r w:rsidRPr="009E24DC">
        <w:rPr>
          <w:rFonts w:ascii="Verdana" w:hAnsi="Verdana" w:cs="Verdana"/>
          <w:sz w:val="20"/>
          <w:szCs w:val="20"/>
          <w:lang w:val="en-GB"/>
        </w:rPr>
        <w:t xml:space="preserve">sows housed in individual farrowing paddocks (36x13m). Each paddock was divided into five zones. Zone 1-3 consisted of grass clover and zone 4-5 each included two rows of </w:t>
      </w:r>
      <w:r>
        <w:rPr>
          <w:rFonts w:ascii="Verdana" w:hAnsi="Verdana" w:cs="Verdana"/>
          <w:sz w:val="20"/>
          <w:szCs w:val="20"/>
          <w:lang w:val="en-GB"/>
        </w:rPr>
        <w:t>four</w:t>
      </w:r>
      <w:r w:rsidRPr="009E24DC">
        <w:rPr>
          <w:rFonts w:ascii="Verdana" w:hAnsi="Verdana" w:cs="Verdana"/>
          <w:sz w:val="20"/>
          <w:szCs w:val="20"/>
          <w:lang w:val="en-GB"/>
        </w:rPr>
        <w:t xml:space="preserve"> poplar trees. </w:t>
      </w:r>
      <w:r w:rsidR="00926205">
        <w:rPr>
          <w:rFonts w:ascii="Verdana" w:hAnsi="Verdana" w:cs="Verdana"/>
          <w:sz w:val="20"/>
          <w:szCs w:val="20"/>
          <w:lang w:val="en-GB"/>
        </w:rPr>
        <w:t xml:space="preserve">In all </w:t>
      </w:r>
      <w:r w:rsidR="00225787">
        <w:rPr>
          <w:rFonts w:ascii="Verdana" w:hAnsi="Verdana" w:cs="Verdana"/>
          <w:sz w:val="20"/>
          <w:szCs w:val="20"/>
          <w:lang w:val="en-GB"/>
        </w:rPr>
        <w:t>paddocks,</w:t>
      </w:r>
      <w:r w:rsidR="00926205">
        <w:rPr>
          <w:rFonts w:ascii="Verdana" w:hAnsi="Verdana" w:cs="Verdana"/>
          <w:sz w:val="20"/>
          <w:szCs w:val="20"/>
          <w:lang w:val="en-GB"/>
        </w:rPr>
        <w:t xml:space="preserve"> a</w:t>
      </w:r>
      <w:r w:rsidRPr="009E24DC">
        <w:rPr>
          <w:rFonts w:ascii="Verdana" w:hAnsi="Verdana" w:cs="Verdana"/>
          <w:sz w:val="20"/>
          <w:szCs w:val="20"/>
          <w:lang w:val="en-GB"/>
        </w:rPr>
        <w:t xml:space="preserve"> wallow</w:t>
      </w:r>
      <w:r>
        <w:rPr>
          <w:rFonts w:ascii="Verdana" w:hAnsi="Verdana" w:cs="Verdana"/>
          <w:sz w:val="20"/>
          <w:szCs w:val="20"/>
          <w:lang w:val="en-GB"/>
        </w:rPr>
        <w:t xml:space="preserve"> </w:t>
      </w:r>
      <w:r w:rsidRPr="009E24DC">
        <w:rPr>
          <w:rFonts w:ascii="Verdana" w:hAnsi="Verdana" w:cs="Verdana"/>
          <w:sz w:val="20"/>
          <w:szCs w:val="20"/>
          <w:lang w:val="en-GB"/>
        </w:rPr>
        <w:t>was located</w:t>
      </w:r>
      <w:r>
        <w:rPr>
          <w:rFonts w:ascii="Verdana" w:hAnsi="Verdana" w:cs="Verdana"/>
          <w:sz w:val="20"/>
          <w:szCs w:val="20"/>
          <w:lang w:val="en-GB"/>
        </w:rPr>
        <w:t xml:space="preserve"> in zone 2</w:t>
      </w:r>
      <w:r w:rsidRPr="009E24DC">
        <w:rPr>
          <w:rFonts w:ascii="Verdana" w:hAnsi="Verdana" w:cs="Verdana"/>
          <w:sz w:val="20"/>
          <w:szCs w:val="20"/>
          <w:lang w:val="en-GB"/>
        </w:rPr>
        <w:t xml:space="preserve">. The sows were randomly allocated to the six treatments: Feed trough located in zone 1 (farthest away from the poplar trees) or in zone 3 (closest to the poplar trees), and the hut located in zone 1, 2 or 3. </w:t>
      </w:r>
      <w:r w:rsidR="00A70608">
        <w:rPr>
          <w:rFonts w:ascii="Verdana" w:hAnsi="Verdana" w:cs="Verdana"/>
          <w:sz w:val="20"/>
          <w:szCs w:val="20"/>
          <w:lang w:val="en-GB"/>
        </w:rPr>
        <w:t>Each sow was observed</w:t>
      </w:r>
      <w:r w:rsidR="00A70608" w:rsidRPr="009E24DC">
        <w:rPr>
          <w:rFonts w:ascii="Verdana" w:hAnsi="Verdana" w:cs="Verdana"/>
          <w:sz w:val="20"/>
          <w:szCs w:val="20"/>
          <w:lang w:val="en-GB"/>
        </w:rPr>
        <w:t xml:space="preserve"> from sunrise to sunset, </w:t>
      </w:r>
      <w:r w:rsidR="00A70608">
        <w:rPr>
          <w:rFonts w:ascii="Verdana" w:hAnsi="Verdana" w:cs="Verdana"/>
          <w:sz w:val="20"/>
          <w:szCs w:val="20"/>
          <w:lang w:val="en-GB"/>
        </w:rPr>
        <w:t>one</w:t>
      </w:r>
      <w:r w:rsidR="00A70608" w:rsidRPr="009E24DC">
        <w:rPr>
          <w:rFonts w:ascii="Verdana" w:hAnsi="Verdana" w:cs="Verdana"/>
          <w:sz w:val="20"/>
          <w:szCs w:val="20"/>
          <w:lang w:val="en-GB"/>
        </w:rPr>
        <w:t xml:space="preserve"> day in the third</w:t>
      </w:r>
      <w:r w:rsidR="00A70608">
        <w:rPr>
          <w:rFonts w:ascii="Verdana" w:hAnsi="Verdana" w:cs="Verdana"/>
          <w:sz w:val="20"/>
          <w:szCs w:val="20"/>
          <w:lang w:val="en-GB"/>
        </w:rPr>
        <w:t>-</w:t>
      </w:r>
      <w:r w:rsidR="00A70608" w:rsidRPr="009E24DC">
        <w:rPr>
          <w:rFonts w:ascii="Verdana" w:hAnsi="Verdana" w:cs="Verdana"/>
          <w:sz w:val="20"/>
          <w:szCs w:val="20"/>
          <w:lang w:val="en-GB"/>
        </w:rPr>
        <w:t xml:space="preserve"> and </w:t>
      </w:r>
      <w:r w:rsidR="00A70608" w:rsidRPr="00E161DB">
        <w:rPr>
          <w:rFonts w:ascii="Verdana" w:hAnsi="Verdana" w:cs="Verdana"/>
          <w:sz w:val="20"/>
          <w:szCs w:val="20"/>
          <w:lang w:val="en-GB"/>
        </w:rPr>
        <w:t xml:space="preserve">the </w:t>
      </w:r>
      <w:r w:rsidR="00A70608" w:rsidRPr="009E24DC">
        <w:rPr>
          <w:rFonts w:ascii="Verdana" w:hAnsi="Verdana" w:cs="Verdana"/>
          <w:sz w:val="20"/>
          <w:szCs w:val="20"/>
          <w:lang w:val="en-GB"/>
        </w:rPr>
        <w:t>sixth week of the lactation.</w:t>
      </w:r>
      <w:r w:rsidR="00A70608">
        <w:rPr>
          <w:rFonts w:ascii="Verdana" w:hAnsi="Verdana" w:cs="Verdana"/>
          <w:sz w:val="20"/>
          <w:szCs w:val="20"/>
          <w:lang w:val="en-GB"/>
        </w:rPr>
        <w:t xml:space="preserve"> </w:t>
      </w:r>
      <w:r w:rsidRPr="009E24DC">
        <w:rPr>
          <w:rFonts w:ascii="Verdana" w:hAnsi="Verdana" w:cs="Verdana"/>
          <w:sz w:val="20"/>
          <w:szCs w:val="20"/>
          <w:lang w:val="en-GB"/>
        </w:rPr>
        <w:t>The sows</w:t>
      </w:r>
      <w:r>
        <w:rPr>
          <w:rFonts w:ascii="Verdana" w:hAnsi="Verdana" w:cs="Verdana"/>
          <w:sz w:val="20"/>
          <w:szCs w:val="20"/>
          <w:lang w:val="en-GB"/>
        </w:rPr>
        <w:t>’</w:t>
      </w:r>
      <w:r w:rsidRPr="009E24DC">
        <w:rPr>
          <w:rFonts w:ascii="Verdana" w:hAnsi="Verdana" w:cs="Verdana"/>
          <w:sz w:val="20"/>
          <w:szCs w:val="20"/>
          <w:lang w:val="en-GB"/>
        </w:rPr>
        <w:t xml:space="preserve"> location and activity (e.g. lying, standing</w:t>
      </w:r>
      <w:r w:rsidR="00926205">
        <w:rPr>
          <w:rFonts w:ascii="Verdana" w:hAnsi="Verdana" w:cs="Verdana"/>
          <w:sz w:val="20"/>
          <w:szCs w:val="20"/>
          <w:lang w:val="en-GB"/>
        </w:rPr>
        <w:t>, grazing</w:t>
      </w:r>
      <w:r w:rsidRPr="009E24DC">
        <w:rPr>
          <w:rFonts w:ascii="Verdana" w:hAnsi="Verdana" w:cs="Verdana"/>
          <w:sz w:val="20"/>
          <w:szCs w:val="20"/>
          <w:lang w:val="en-GB"/>
        </w:rPr>
        <w:t xml:space="preserve"> and rooting) was observed by scan sampling </w:t>
      </w:r>
      <w:r w:rsidR="00BA497B">
        <w:rPr>
          <w:rFonts w:ascii="Verdana" w:hAnsi="Verdana" w:cs="Verdana"/>
          <w:sz w:val="20"/>
          <w:szCs w:val="20"/>
          <w:lang w:val="en-GB"/>
        </w:rPr>
        <w:t xml:space="preserve">with 10 min. interval. Urination and defecation </w:t>
      </w:r>
      <w:r w:rsidR="00450BD3">
        <w:rPr>
          <w:rFonts w:ascii="Verdana" w:hAnsi="Verdana" w:cs="Verdana"/>
          <w:sz w:val="20"/>
          <w:szCs w:val="20"/>
          <w:lang w:val="en-GB"/>
        </w:rPr>
        <w:t xml:space="preserve">was </w:t>
      </w:r>
      <w:r w:rsidR="003F44F3">
        <w:rPr>
          <w:rFonts w:ascii="Verdana" w:hAnsi="Verdana" w:cs="Verdana"/>
          <w:sz w:val="20"/>
          <w:szCs w:val="20"/>
          <w:lang w:val="en-GB"/>
        </w:rPr>
        <w:t>observed by all occurrences observations</w:t>
      </w:r>
      <w:r w:rsidR="0012513E">
        <w:rPr>
          <w:rFonts w:ascii="Verdana" w:hAnsi="Verdana" w:cs="Verdana"/>
          <w:sz w:val="20"/>
          <w:szCs w:val="20"/>
          <w:lang w:val="en-GB"/>
        </w:rPr>
        <w:t xml:space="preserve">. </w:t>
      </w:r>
      <w:r w:rsidR="00725064">
        <w:rPr>
          <w:rFonts w:ascii="Verdana" w:hAnsi="Verdana" w:cs="Verdana"/>
          <w:sz w:val="20"/>
          <w:szCs w:val="20"/>
          <w:lang w:val="en-GB"/>
        </w:rPr>
        <w:t xml:space="preserve">The effect of paddock design </w:t>
      </w:r>
      <w:r w:rsidR="007C3670">
        <w:rPr>
          <w:rFonts w:ascii="Verdana" w:hAnsi="Verdana" w:cs="Verdana"/>
          <w:sz w:val="20"/>
          <w:szCs w:val="20"/>
          <w:lang w:val="en-GB"/>
        </w:rPr>
        <w:t>on the proportion</w:t>
      </w:r>
      <w:r w:rsidR="006174B5">
        <w:rPr>
          <w:rFonts w:ascii="Verdana" w:hAnsi="Verdana" w:cs="Verdana"/>
          <w:sz w:val="20"/>
          <w:szCs w:val="20"/>
          <w:lang w:val="en-GB"/>
        </w:rPr>
        <w:t>s</w:t>
      </w:r>
      <w:r w:rsidR="007C3670">
        <w:rPr>
          <w:rFonts w:ascii="Verdana" w:hAnsi="Verdana" w:cs="Verdana"/>
          <w:sz w:val="20"/>
          <w:szCs w:val="20"/>
          <w:lang w:val="en-GB"/>
        </w:rPr>
        <w:t xml:space="preserve"> of faeces and urine (e.g. number of defecati</w:t>
      </w:r>
      <w:r w:rsidR="00E63B06">
        <w:rPr>
          <w:rFonts w:ascii="Verdana" w:hAnsi="Verdana" w:cs="Verdana"/>
          <w:sz w:val="20"/>
          <w:szCs w:val="20"/>
          <w:lang w:val="en-GB"/>
        </w:rPr>
        <w:t>ons</w:t>
      </w:r>
      <w:r w:rsidR="007C3670">
        <w:rPr>
          <w:rFonts w:ascii="Verdana" w:hAnsi="Verdana" w:cs="Verdana"/>
          <w:sz w:val="20"/>
          <w:szCs w:val="20"/>
          <w:lang w:val="en-GB"/>
        </w:rPr>
        <w:t xml:space="preserve"> in </w:t>
      </w:r>
      <w:r w:rsidR="00E63B06">
        <w:rPr>
          <w:rFonts w:ascii="Verdana" w:hAnsi="Verdana" w:cs="Verdana"/>
          <w:sz w:val="20"/>
          <w:szCs w:val="20"/>
          <w:lang w:val="en-GB"/>
        </w:rPr>
        <w:t xml:space="preserve">the </w:t>
      </w:r>
      <w:r w:rsidR="00E54B88">
        <w:rPr>
          <w:rFonts w:ascii="Verdana" w:hAnsi="Verdana" w:cs="Verdana"/>
          <w:sz w:val="20"/>
          <w:szCs w:val="20"/>
          <w:lang w:val="en-GB"/>
        </w:rPr>
        <w:t>tree zone</w:t>
      </w:r>
      <w:r w:rsidR="007C3670">
        <w:rPr>
          <w:rFonts w:ascii="Verdana" w:hAnsi="Verdana" w:cs="Verdana"/>
          <w:sz w:val="20"/>
          <w:szCs w:val="20"/>
          <w:lang w:val="en-GB"/>
        </w:rPr>
        <w:t xml:space="preserve"> as </w:t>
      </w:r>
      <w:r w:rsidR="00E63B06">
        <w:rPr>
          <w:rFonts w:ascii="Verdana" w:hAnsi="Verdana" w:cs="Verdana"/>
          <w:sz w:val="20"/>
          <w:szCs w:val="20"/>
          <w:lang w:val="en-GB"/>
        </w:rPr>
        <w:t xml:space="preserve">the </w:t>
      </w:r>
      <w:r w:rsidR="007C3670">
        <w:rPr>
          <w:rFonts w:ascii="Verdana" w:hAnsi="Verdana" w:cs="Verdana"/>
          <w:sz w:val="20"/>
          <w:szCs w:val="20"/>
          <w:lang w:val="en-GB"/>
        </w:rPr>
        <w:t>proportion of total defecati</w:t>
      </w:r>
      <w:r w:rsidR="00E63B06">
        <w:rPr>
          <w:rFonts w:ascii="Verdana" w:hAnsi="Verdana" w:cs="Verdana"/>
          <w:sz w:val="20"/>
          <w:szCs w:val="20"/>
          <w:lang w:val="en-GB"/>
        </w:rPr>
        <w:t>ons</w:t>
      </w:r>
      <w:r w:rsidR="00853F7B">
        <w:rPr>
          <w:rFonts w:ascii="Verdana" w:hAnsi="Verdana" w:cs="Verdana"/>
          <w:sz w:val="20"/>
          <w:szCs w:val="20"/>
          <w:lang w:val="en-GB"/>
        </w:rPr>
        <w:t xml:space="preserve"> </w:t>
      </w:r>
      <w:r w:rsidR="007C3670">
        <w:rPr>
          <w:rFonts w:ascii="Verdana" w:hAnsi="Verdana" w:cs="Verdana"/>
          <w:sz w:val="20"/>
          <w:szCs w:val="20"/>
          <w:lang w:val="en-GB"/>
        </w:rPr>
        <w:t>in the whole paddock</w:t>
      </w:r>
      <w:r w:rsidR="00E54B88">
        <w:rPr>
          <w:rFonts w:ascii="Verdana" w:hAnsi="Verdana" w:cs="Verdana"/>
          <w:sz w:val="20"/>
          <w:szCs w:val="20"/>
          <w:lang w:val="en-GB"/>
        </w:rPr>
        <w:t xml:space="preserve"> </w:t>
      </w:r>
      <w:r w:rsidR="005E6A7D">
        <w:rPr>
          <w:rFonts w:ascii="Verdana" w:hAnsi="Verdana" w:cs="Verdana"/>
          <w:sz w:val="20"/>
          <w:szCs w:val="20"/>
          <w:lang w:val="en-GB"/>
        </w:rPr>
        <w:t>per sow</w:t>
      </w:r>
      <w:r w:rsidR="007C3670">
        <w:rPr>
          <w:rFonts w:ascii="Verdana" w:hAnsi="Verdana" w:cs="Verdana"/>
          <w:sz w:val="20"/>
          <w:szCs w:val="20"/>
          <w:lang w:val="en-GB"/>
        </w:rPr>
        <w:t xml:space="preserve">) </w:t>
      </w:r>
      <w:r w:rsidR="006174B5">
        <w:rPr>
          <w:rFonts w:ascii="Verdana" w:hAnsi="Verdana" w:cs="Verdana"/>
          <w:sz w:val="20"/>
          <w:szCs w:val="20"/>
          <w:lang w:val="en-GB"/>
        </w:rPr>
        <w:t>were</w:t>
      </w:r>
      <w:r w:rsidR="00725064">
        <w:rPr>
          <w:rFonts w:ascii="Verdana" w:hAnsi="Verdana" w:cs="Verdana"/>
          <w:sz w:val="20"/>
          <w:szCs w:val="20"/>
          <w:lang w:val="en-GB"/>
        </w:rPr>
        <w:t xml:space="preserve"> investigated by a binomial model using the </w:t>
      </w:r>
      <w:proofErr w:type="spellStart"/>
      <w:r w:rsidR="00F11DCF">
        <w:rPr>
          <w:rFonts w:ascii="Verdana" w:hAnsi="Verdana" w:cs="Verdana"/>
          <w:sz w:val="20"/>
          <w:szCs w:val="20"/>
          <w:lang w:val="en-GB"/>
        </w:rPr>
        <w:t>glm</w:t>
      </w:r>
      <w:proofErr w:type="spellEnd"/>
      <w:r w:rsidR="00725064">
        <w:rPr>
          <w:rFonts w:ascii="Verdana" w:hAnsi="Verdana" w:cs="Verdana"/>
          <w:sz w:val="20"/>
          <w:szCs w:val="20"/>
          <w:lang w:val="en-GB"/>
        </w:rPr>
        <w:t xml:space="preserve"> procedure in R. The model included the following: </w:t>
      </w:r>
      <w:r w:rsidR="00F066E0">
        <w:rPr>
          <w:rFonts w:ascii="Verdana" w:hAnsi="Verdana" w:cs="Verdana"/>
          <w:sz w:val="20"/>
          <w:szCs w:val="20"/>
          <w:lang w:val="en-GB"/>
        </w:rPr>
        <w:t>zone, hut and feed location.</w:t>
      </w:r>
    </w:p>
    <w:p w14:paraId="7C901AFF" w14:textId="77777777" w:rsidR="00432783" w:rsidRPr="000A0FC0" w:rsidRDefault="00432783" w:rsidP="0077764C">
      <w:pPr>
        <w:autoSpaceDE w:val="0"/>
        <w:autoSpaceDN w:val="0"/>
        <w:adjustRightInd w:val="0"/>
        <w:spacing w:after="0" w:line="240" w:lineRule="auto"/>
        <w:jc w:val="both"/>
        <w:rPr>
          <w:rFonts w:ascii="Verdana" w:hAnsi="Verdana" w:cs="Verdana"/>
          <w:b/>
          <w:bCs/>
          <w:sz w:val="20"/>
          <w:szCs w:val="20"/>
        </w:rPr>
      </w:pPr>
      <w:r w:rsidRPr="000A0FC0">
        <w:rPr>
          <w:rFonts w:ascii="Verdana" w:hAnsi="Verdana" w:cs="Verdana"/>
          <w:b/>
          <w:bCs/>
          <w:sz w:val="20"/>
          <w:szCs w:val="20"/>
        </w:rPr>
        <w:t xml:space="preserve">References </w:t>
      </w:r>
    </w:p>
    <w:p w14:paraId="3F68AED5" w14:textId="77777777" w:rsidR="00B76962" w:rsidRPr="000A0FC0" w:rsidRDefault="00B76962" w:rsidP="0077764C">
      <w:pPr>
        <w:autoSpaceDE w:val="0"/>
        <w:autoSpaceDN w:val="0"/>
        <w:adjustRightInd w:val="0"/>
        <w:spacing w:after="0" w:line="240" w:lineRule="auto"/>
        <w:jc w:val="both"/>
        <w:rPr>
          <w:rFonts w:ascii="Verdana" w:hAnsi="Verdana" w:cs="Verdana"/>
          <w:sz w:val="18"/>
          <w:szCs w:val="18"/>
        </w:rPr>
      </w:pPr>
    </w:p>
    <w:p w14:paraId="2E080782" w14:textId="77777777" w:rsidR="00193AD8" w:rsidRPr="00146CA0" w:rsidRDefault="00193AD8" w:rsidP="0077764C">
      <w:pPr>
        <w:autoSpaceDE w:val="0"/>
        <w:autoSpaceDN w:val="0"/>
        <w:adjustRightInd w:val="0"/>
        <w:spacing w:after="0" w:line="240" w:lineRule="auto"/>
        <w:jc w:val="both"/>
        <w:rPr>
          <w:rFonts w:ascii="Verdana" w:hAnsi="Verdana" w:cs="Verdana"/>
          <w:sz w:val="18"/>
          <w:szCs w:val="18"/>
          <w:lang w:val="en-US"/>
        </w:rPr>
      </w:pPr>
      <w:r w:rsidRPr="0077764C">
        <w:rPr>
          <w:rFonts w:ascii="Verdana" w:hAnsi="Verdana" w:cs="Verdana"/>
          <w:sz w:val="18"/>
          <w:szCs w:val="18"/>
        </w:rPr>
        <w:t xml:space="preserve">Eriksen J &amp; Kristensen K 2001. </w:t>
      </w:r>
      <w:r w:rsidRPr="0077764C">
        <w:rPr>
          <w:rFonts w:ascii="Verdana" w:hAnsi="Verdana" w:cs="Verdana"/>
          <w:sz w:val="18"/>
          <w:szCs w:val="18"/>
          <w:lang w:val="en-GB"/>
        </w:rPr>
        <w:t xml:space="preserve">Nutrient excretion by outdoor pigs: a case study of distribution, utilization and potential for environmental impact. </w:t>
      </w:r>
      <w:r w:rsidRPr="00146CA0">
        <w:rPr>
          <w:rFonts w:ascii="Verdana" w:hAnsi="Verdana" w:cs="Verdana"/>
          <w:sz w:val="18"/>
          <w:szCs w:val="18"/>
          <w:lang w:val="en-US"/>
        </w:rPr>
        <w:t>Soil Use Manage</w:t>
      </w:r>
      <w:r w:rsidR="006B11F0" w:rsidRPr="00146CA0">
        <w:rPr>
          <w:rFonts w:ascii="Verdana" w:hAnsi="Verdana" w:cs="Verdana"/>
          <w:sz w:val="18"/>
          <w:szCs w:val="18"/>
          <w:lang w:val="en-US"/>
        </w:rPr>
        <w:t>.</w:t>
      </w:r>
      <w:r w:rsidRPr="00146CA0">
        <w:rPr>
          <w:rFonts w:ascii="Verdana" w:hAnsi="Verdana" w:cs="Verdana"/>
          <w:sz w:val="18"/>
          <w:szCs w:val="18"/>
          <w:lang w:val="en-US"/>
        </w:rPr>
        <w:t xml:space="preserve"> 17</w:t>
      </w:r>
      <w:r w:rsidR="005A78F1" w:rsidRPr="00146CA0">
        <w:rPr>
          <w:rFonts w:ascii="Verdana" w:hAnsi="Verdana" w:cs="Verdana"/>
          <w:sz w:val="18"/>
          <w:szCs w:val="18"/>
          <w:lang w:val="en-US"/>
        </w:rPr>
        <w:t>:</w:t>
      </w:r>
      <w:r w:rsidRPr="00146CA0">
        <w:rPr>
          <w:rFonts w:ascii="Verdana" w:hAnsi="Verdana" w:cs="Verdana"/>
          <w:sz w:val="18"/>
          <w:szCs w:val="18"/>
          <w:lang w:val="en-US"/>
        </w:rPr>
        <w:t xml:space="preserve"> 21-29.</w:t>
      </w:r>
    </w:p>
    <w:p w14:paraId="0514CFCF" w14:textId="77777777" w:rsidR="00B76962" w:rsidRPr="00B8054F" w:rsidRDefault="00B76962" w:rsidP="0077764C">
      <w:pPr>
        <w:autoSpaceDE w:val="0"/>
        <w:autoSpaceDN w:val="0"/>
        <w:adjustRightInd w:val="0"/>
        <w:spacing w:after="0" w:line="240" w:lineRule="auto"/>
        <w:jc w:val="both"/>
        <w:rPr>
          <w:rFonts w:ascii="Verdana" w:hAnsi="Verdana" w:cs="Verdana"/>
          <w:sz w:val="18"/>
          <w:szCs w:val="18"/>
          <w:lang w:val="sv-SE"/>
        </w:rPr>
      </w:pPr>
      <w:proofErr w:type="spellStart"/>
      <w:r w:rsidRPr="00146CA0">
        <w:rPr>
          <w:rFonts w:ascii="Verdana" w:hAnsi="Verdana" w:cs="Verdana"/>
          <w:sz w:val="18"/>
          <w:szCs w:val="18"/>
          <w:lang w:val="en-US"/>
        </w:rPr>
        <w:t>Eriksen</w:t>
      </w:r>
      <w:proofErr w:type="spellEnd"/>
      <w:r w:rsidRPr="00146CA0">
        <w:rPr>
          <w:rFonts w:ascii="Verdana" w:hAnsi="Verdana" w:cs="Verdana"/>
          <w:sz w:val="18"/>
          <w:szCs w:val="18"/>
          <w:lang w:val="en-US"/>
        </w:rPr>
        <w:t xml:space="preserve"> J, </w:t>
      </w:r>
      <w:proofErr w:type="spellStart"/>
      <w:r w:rsidRPr="00146CA0">
        <w:rPr>
          <w:rFonts w:ascii="Verdana" w:hAnsi="Verdana" w:cs="Verdana"/>
          <w:sz w:val="18"/>
          <w:szCs w:val="18"/>
          <w:lang w:val="en-US"/>
        </w:rPr>
        <w:t>Studnitz</w:t>
      </w:r>
      <w:proofErr w:type="spellEnd"/>
      <w:r w:rsidRPr="00146CA0">
        <w:rPr>
          <w:rFonts w:ascii="Verdana" w:hAnsi="Verdana" w:cs="Verdana"/>
          <w:sz w:val="18"/>
          <w:szCs w:val="18"/>
          <w:lang w:val="en-US"/>
        </w:rPr>
        <w:t xml:space="preserve"> M, </w:t>
      </w:r>
      <w:proofErr w:type="spellStart"/>
      <w:r w:rsidRPr="00146CA0">
        <w:rPr>
          <w:rFonts w:ascii="Verdana" w:hAnsi="Verdana" w:cs="Verdana"/>
          <w:sz w:val="18"/>
          <w:szCs w:val="18"/>
          <w:lang w:val="en-US"/>
        </w:rPr>
        <w:t>Strudsholm</w:t>
      </w:r>
      <w:proofErr w:type="spellEnd"/>
      <w:r w:rsidRPr="00146CA0">
        <w:rPr>
          <w:rFonts w:ascii="Verdana" w:hAnsi="Verdana" w:cs="Verdana"/>
          <w:sz w:val="18"/>
          <w:szCs w:val="18"/>
          <w:lang w:val="en-US"/>
        </w:rPr>
        <w:t xml:space="preserve"> K, </w:t>
      </w:r>
      <w:proofErr w:type="spellStart"/>
      <w:r w:rsidRPr="00146CA0">
        <w:rPr>
          <w:rFonts w:ascii="Verdana" w:hAnsi="Verdana" w:cs="Verdana"/>
          <w:sz w:val="18"/>
          <w:szCs w:val="18"/>
          <w:lang w:val="en-US"/>
        </w:rPr>
        <w:t>Kongsted</w:t>
      </w:r>
      <w:proofErr w:type="spellEnd"/>
      <w:r w:rsidR="00C877E5" w:rsidRPr="00146CA0">
        <w:rPr>
          <w:rFonts w:ascii="Verdana" w:hAnsi="Verdana" w:cs="Verdana"/>
          <w:sz w:val="18"/>
          <w:szCs w:val="18"/>
          <w:lang w:val="en-US"/>
        </w:rPr>
        <w:t xml:space="preserve"> AG &amp;</w:t>
      </w:r>
      <w:r w:rsidRPr="00146CA0">
        <w:rPr>
          <w:rFonts w:ascii="Verdana" w:hAnsi="Verdana" w:cs="Verdana"/>
          <w:sz w:val="18"/>
          <w:szCs w:val="18"/>
          <w:lang w:val="en-US"/>
        </w:rPr>
        <w:t xml:space="preserve"> </w:t>
      </w:r>
      <w:proofErr w:type="spellStart"/>
      <w:r w:rsidRPr="00146CA0">
        <w:rPr>
          <w:rFonts w:ascii="Verdana" w:hAnsi="Verdana" w:cs="Verdana"/>
          <w:sz w:val="18"/>
          <w:szCs w:val="18"/>
          <w:lang w:val="en-US"/>
        </w:rPr>
        <w:t>Hermansen</w:t>
      </w:r>
      <w:proofErr w:type="spellEnd"/>
      <w:r w:rsidRPr="00146CA0">
        <w:rPr>
          <w:rFonts w:ascii="Verdana" w:hAnsi="Verdana" w:cs="Verdana"/>
          <w:sz w:val="18"/>
          <w:szCs w:val="18"/>
          <w:lang w:val="en-US"/>
        </w:rPr>
        <w:t xml:space="preserve"> JE 2006. </w:t>
      </w:r>
      <w:r w:rsidRPr="0077764C">
        <w:rPr>
          <w:rFonts w:ascii="Verdana" w:hAnsi="Verdana" w:cs="Verdana"/>
          <w:sz w:val="18"/>
          <w:szCs w:val="18"/>
          <w:lang w:val="en-GB"/>
        </w:rPr>
        <w:t xml:space="preserve">Effect of nose-ringing and stocking rate of pregnant and lactating outdoor sows on exploratory behaviour, grass cover and nutrient loss potential. </w:t>
      </w:r>
      <w:proofErr w:type="spellStart"/>
      <w:r w:rsidRPr="00B8054F">
        <w:rPr>
          <w:rFonts w:ascii="Verdana" w:hAnsi="Verdana" w:cs="Verdana"/>
          <w:sz w:val="18"/>
          <w:szCs w:val="18"/>
          <w:lang w:val="sv-SE"/>
        </w:rPr>
        <w:t>Livest</w:t>
      </w:r>
      <w:proofErr w:type="spellEnd"/>
      <w:r w:rsidR="000A45A2" w:rsidRPr="00B8054F">
        <w:rPr>
          <w:rFonts w:ascii="Verdana" w:hAnsi="Verdana" w:cs="Verdana"/>
          <w:sz w:val="18"/>
          <w:szCs w:val="18"/>
          <w:lang w:val="sv-SE"/>
        </w:rPr>
        <w:t>.</w:t>
      </w:r>
      <w:r w:rsidRPr="00B8054F">
        <w:rPr>
          <w:rFonts w:ascii="Verdana" w:hAnsi="Verdana" w:cs="Verdana"/>
          <w:sz w:val="18"/>
          <w:szCs w:val="18"/>
          <w:lang w:val="sv-SE"/>
        </w:rPr>
        <w:t xml:space="preserve"> </w:t>
      </w:r>
      <w:proofErr w:type="spellStart"/>
      <w:r w:rsidRPr="00B8054F">
        <w:rPr>
          <w:rFonts w:ascii="Verdana" w:hAnsi="Verdana" w:cs="Verdana"/>
          <w:sz w:val="18"/>
          <w:szCs w:val="18"/>
          <w:lang w:val="sv-SE"/>
        </w:rPr>
        <w:t>Sci</w:t>
      </w:r>
      <w:proofErr w:type="spellEnd"/>
      <w:r w:rsidR="000A45A2" w:rsidRPr="00B8054F">
        <w:rPr>
          <w:rFonts w:ascii="Verdana" w:hAnsi="Verdana" w:cs="Verdana"/>
          <w:sz w:val="18"/>
          <w:szCs w:val="18"/>
          <w:lang w:val="sv-SE"/>
        </w:rPr>
        <w:t>.</w:t>
      </w:r>
      <w:r w:rsidRPr="00B8054F">
        <w:rPr>
          <w:rFonts w:ascii="Verdana" w:hAnsi="Verdana" w:cs="Verdana"/>
          <w:sz w:val="18"/>
          <w:szCs w:val="18"/>
          <w:lang w:val="sv-SE"/>
        </w:rPr>
        <w:t xml:space="preserve"> 104: 91-102</w:t>
      </w:r>
    </w:p>
    <w:p w14:paraId="0A74F9EA" w14:textId="77777777" w:rsidR="00193AD8" w:rsidRPr="0077764C" w:rsidRDefault="00193AD8" w:rsidP="0077764C">
      <w:pPr>
        <w:autoSpaceDE w:val="0"/>
        <w:autoSpaceDN w:val="0"/>
        <w:adjustRightInd w:val="0"/>
        <w:spacing w:after="0" w:line="240" w:lineRule="auto"/>
        <w:jc w:val="both"/>
        <w:rPr>
          <w:rFonts w:ascii="Verdana" w:hAnsi="Verdana" w:cs="Verdana"/>
          <w:sz w:val="18"/>
          <w:szCs w:val="18"/>
          <w:lang w:val="en-GB"/>
        </w:rPr>
      </w:pPr>
      <w:r w:rsidRPr="00B8054F">
        <w:rPr>
          <w:rFonts w:ascii="Verdana" w:hAnsi="Verdana" w:cs="Verdana"/>
          <w:sz w:val="18"/>
          <w:szCs w:val="18"/>
          <w:lang w:val="sv-SE"/>
        </w:rPr>
        <w:t xml:space="preserve">Horsted K, </w:t>
      </w:r>
      <w:proofErr w:type="spellStart"/>
      <w:r w:rsidRPr="00B8054F">
        <w:rPr>
          <w:rFonts w:ascii="Verdana" w:hAnsi="Verdana" w:cs="Verdana"/>
          <w:sz w:val="18"/>
          <w:szCs w:val="18"/>
          <w:lang w:val="sv-SE"/>
        </w:rPr>
        <w:t>Kongsted</w:t>
      </w:r>
      <w:proofErr w:type="spellEnd"/>
      <w:r w:rsidRPr="00B8054F">
        <w:rPr>
          <w:rFonts w:ascii="Verdana" w:hAnsi="Verdana" w:cs="Verdana"/>
          <w:sz w:val="18"/>
          <w:szCs w:val="18"/>
          <w:lang w:val="sv-SE"/>
        </w:rPr>
        <w:t xml:space="preserve"> AG, Jørgensen U and </w:t>
      </w:r>
      <w:proofErr w:type="spellStart"/>
      <w:r w:rsidRPr="00B8054F">
        <w:rPr>
          <w:rFonts w:ascii="Verdana" w:hAnsi="Verdana" w:cs="Verdana"/>
          <w:sz w:val="18"/>
          <w:szCs w:val="18"/>
          <w:lang w:val="sv-SE"/>
        </w:rPr>
        <w:t>Sørensen</w:t>
      </w:r>
      <w:proofErr w:type="spellEnd"/>
      <w:r w:rsidRPr="00B8054F">
        <w:rPr>
          <w:rFonts w:ascii="Verdana" w:hAnsi="Verdana" w:cs="Verdana"/>
          <w:sz w:val="18"/>
          <w:szCs w:val="18"/>
          <w:lang w:val="sv-SE"/>
        </w:rPr>
        <w:t xml:space="preserve"> J 2012. </w:t>
      </w:r>
      <w:r w:rsidRPr="0077764C">
        <w:rPr>
          <w:rFonts w:ascii="Verdana" w:hAnsi="Verdana" w:cs="Verdana"/>
          <w:sz w:val="18"/>
          <w:szCs w:val="18"/>
          <w:lang w:val="en-GB"/>
        </w:rPr>
        <w:t xml:space="preserve">Combined production of free-rang pigs and energy crops – animal behaviour and crop damages. </w:t>
      </w:r>
      <w:proofErr w:type="spellStart"/>
      <w:r w:rsidRPr="0077764C">
        <w:rPr>
          <w:rFonts w:ascii="Verdana" w:hAnsi="Verdana" w:cs="Verdana"/>
          <w:sz w:val="18"/>
          <w:szCs w:val="18"/>
          <w:lang w:val="en-GB"/>
        </w:rPr>
        <w:t>Livest</w:t>
      </w:r>
      <w:proofErr w:type="spellEnd"/>
      <w:r w:rsidR="000A45A2" w:rsidRPr="0077764C">
        <w:rPr>
          <w:rFonts w:ascii="Verdana" w:hAnsi="Verdana" w:cs="Verdana"/>
          <w:sz w:val="18"/>
          <w:szCs w:val="18"/>
          <w:lang w:val="en-GB"/>
        </w:rPr>
        <w:t>.</w:t>
      </w:r>
      <w:r w:rsidRPr="0077764C">
        <w:rPr>
          <w:rFonts w:ascii="Verdana" w:hAnsi="Verdana" w:cs="Verdana"/>
          <w:sz w:val="18"/>
          <w:szCs w:val="18"/>
          <w:lang w:val="en-GB"/>
        </w:rPr>
        <w:t xml:space="preserve"> Sci</w:t>
      </w:r>
      <w:r w:rsidR="000A45A2" w:rsidRPr="0077764C">
        <w:rPr>
          <w:rFonts w:ascii="Verdana" w:hAnsi="Verdana" w:cs="Verdana"/>
          <w:sz w:val="18"/>
          <w:szCs w:val="18"/>
          <w:lang w:val="en-GB"/>
        </w:rPr>
        <w:t>.</w:t>
      </w:r>
      <w:r w:rsidRPr="0077764C">
        <w:rPr>
          <w:rFonts w:ascii="Verdana" w:hAnsi="Verdana" w:cs="Verdana"/>
          <w:sz w:val="18"/>
          <w:szCs w:val="18"/>
          <w:lang w:val="en-GB"/>
        </w:rPr>
        <w:t xml:space="preserve"> 150</w:t>
      </w:r>
      <w:r w:rsidR="005A78F1" w:rsidRPr="0077764C">
        <w:rPr>
          <w:rFonts w:ascii="Verdana" w:hAnsi="Verdana" w:cs="Verdana"/>
          <w:sz w:val="18"/>
          <w:szCs w:val="18"/>
          <w:lang w:val="en-GB"/>
        </w:rPr>
        <w:t>:</w:t>
      </w:r>
      <w:r w:rsidRPr="0077764C">
        <w:rPr>
          <w:rFonts w:ascii="Verdana" w:hAnsi="Verdana" w:cs="Verdana"/>
          <w:sz w:val="18"/>
          <w:szCs w:val="18"/>
          <w:lang w:val="en-GB"/>
        </w:rPr>
        <w:t xml:space="preserve"> 200-208.</w:t>
      </w:r>
    </w:p>
    <w:p w14:paraId="44A444F3" w14:textId="77777777" w:rsidR="00B76962" w:rsidRPr="00B8054F" w:rsidRDefault="00B76962" w:rsidP="0077764C">
      <w:pPr>
        <w:autoSpaceDE w:val="0"/>
        <w:autoSpaceDN w:val="0"/>
        <w:adjustRightInd w:val="0"/>
        <w:spacing w:after="0" w:line="240" w:lineRule="auto"/>
        <w:jc w:val="both"/>
        <w:rPr>
          <w:rFonts w:ascii="Verdana" w:hAnsi="Verdana" w:cs="Verdana"/>
          <w:sz w:val="18"/>
          <w:szCs w:val="18"/>
          <w:lang w:val="sv-SE"/>
        </w:rPr>
      </w:pPr>
      <w:proofErr w:type="spellStart"/>
      <w:r w:rsidRPr="0077764C">
        <w:rPr>
          <w:rFonts w:ascii="Verdana" w:hAnsi="Verdana" w:cs="Verdana"/>
          <w:sz w:val="18"/>
          <w:szCs w:val="18"/>
          <w:lang w:val="en-US"/>
        </w:rPr>
        <w:t>Jørgensen</w:t>
      </w:r>
      <w:proofErr w:type="spellEnd"/>
      <w:r w:rsidRPr="0077764C">
        <w:rPr>
          <w:rFonts w:ascii="Verdana" w:hAnsi="Verdana" w:cs="Verdana"/>
          <w:sz w:val="18"/>
          <w:szCs w:val="18"/>
          <w:lang w:val="en-US"/>
        </w:rPr>
        <w:t xml:space="preserve"> U, </w:t>
      </w:r>
      <w:proofErr w:type="spellStart"/>
      <w:r w:rsidRPr="0077764C">
        <w:rPr>
          <w:rFonts w:ascii="Verdana" w:hAnsi="Verdana" w:cs="Verdana"/>
          <w:sz w:val="18"/>
          <w:szCs w:val="18"/>
          <w:lang w:val="en-US"/>
        </w:rPr>
        <w:t>Dalgaard</w:t>
      </w:r>
      <w:proofErr w:type="spellEnd"/>
      <w:r w:rsidR="00C877E5" w:rsidRPr="0077764C">
        <w:rPr>
          <w:rFonts w:ascii="Verdana" w:hAnsi="Verdana" w:cs="Verdana"/>
          <w:sz w:val="18"/>
          <w:szCs w:val="18"/>
          <w:lang w:val="en-US"/>
        </w:rPr>
        <w:t xml:space="preserve"> T &amp;</w:t>
      </w:r>
      <w:r w:rsidRPr="0077764C">
        <w:rPr>
          <w:rFonts w:ascii="Verdana" w:hAnsi="Verdana" w:cs="Verdana"/>
          <w:sz w:val="18"/>
          <w:szCs w:val="18"/>
          <w:lang w:val="en-US"/>
        </w:rPr>
        <w:t xml:space="preserve"> </w:t>
      </w:r>
      <w:proofErr w:type="spellStart"/>
      <w:r w:rsidRPr="0077764C">
        <w:rPr>
          <w:rFonts w:ascii="Verdana" w:hAnsi="Verdana" w:cs="Verdana"/>
          <w:sz w:val="18"/>
          <w:szCs w:val="18"/>
          <w:lang w:val="en-US"/>
        </w:rPr>
        <w:t>Kristensen</w:t>
      </w:r>
      <w:proofErr w:type="spellEnd"/>
      <w:r w:rsidRPr="0077764C">
        <w:rPr>
          <w:rFonts w:ascii="Verdana" w:hAnsi="Verdana" w:cs="Verdana"/>
          <w:sz w:val="18"/>
          <w:szCs w:val="18"/>
          <w:lang w:val="en-US"/>
        </w:rPr>
        <w:t xml:space="preserve"> ES 2005. </w:t>
      </w:r>
      <w:r w:rsidRPr="0077764C">
        <w:rPr>
          <w:rFonts w:ascii="Verdana" w:hAnsi="Verdana" w:cs="Verdana"/>
          <w:sz w:val="18"/>
          <w:szCs w:val="18"/>
          <w:lang w:val="en-GB"/>
        </w:rPr>
        <w:t xml:space="preserve">Biomass energy in organic farming—the potential role of short rotation coppice. </w:t>
      </w:r>
      <w:proofErr w:type="spellStart"/>
      <w:r w:rsidRPr="00B8054F">
        <w:rPr>
          <w:rFonts w:ascii="Verdana" w:hAnsi="Verdana" w:cs="Verdana"/>
          <w:sz w:val="18"/>
          <w:szCs w:val="18"/>
          <w:lang w:val="sv-SE"/>
        </w:rPr>
        <w:t>Biomass</w:t>
      </w:r>
      <w:proofErr w:type="spellEnd"/>
      <w:r w:rsidRPr="00B8054F">
        <w:rPr>
          <w:rFonts w:ascii="Verdana" w:hAnsi="Verdana" w:cs="Verdana"/>
          <w:sz w:val="18"/>
          <w:szCs w:val="18"/>
          <w:lang w:val="sv-SE"/>
        </w:rPr>
        <w:t xml:space="preserve"> </w:t>
      </w:r>
      <w:proofErr w:type="spellStart"/>
      <w:r w:rsidRPr="00B8054F">
        <w:rPr>
          <w:rFonts w:ascii="Verdana" w:hAnsi="Verdana" w:cs="Verdana"/>
          <w:sz w:val="18"/>
          <w:szCs w:val="18"/>
          <w:lang w:val="sv-SE"/>
        </w:rPr>
        <w:t>Bioenergy</w:t>
      </w:r>
      <w:proofErr w:type="spellEnd"/>
      <w:r w:rsidRPr="00B8054F">
        <w:rPr>
          <w:rFonts w:ascii="Verdana" w:hAnsi="Verdana" w:cs="Verdana"/>
          <w:sz w:val="18"/>
          <w:szCs w:val="18"/>
          <w:lang w:val="sv-SE"/>
        </w:rPr>
        <w:t xml:space="preserve"> 28: 237-248.</w:t>
      </w:r>
    </w:p>
    <w:p w14:paraId="6CF5E7EE" w14:textId="77777777" w:rsidR="0075716E" w:rsidRPr="0077764C" w:rsidRDefault="0075716E" w:rsidP="0077764C">
      <w:pPr>
        <w:autoSpaceDE w:val="0"/>
        <w:autoSpaceDN w:val="0"/>
        <w:adjustRightInd w:val="0"/>
        <w:spacing w:after="0" w:line="240" w:lineRule="auto"/>
        <w:jc w:val="both"/>
        <w:rPr>
          <w:rFonts w:ascii="Verdana" w:hAnsi="Verdana" w:cs="Verdana"/>
          <w:sz w:val="18"/>
          <w:szCs w:val="18"/>
          <w:lang w:val="de-DE"/>
        </w:rPr>
      </w:pPr>
      <w:r w:rsidRPr="00B8054F">
        <w:rPr>
          <w:rFonts w:ascii="Verdana" w:hAnsi="Verdana" w:cs="Verdana"/>
          <w:sz w:val="18"/>
          <w:szCs w:val="18"/>
          <w:lang w:val="sv-SE"/>
        </w:rPr>
        <w:t xml:space="preserve">Salomon E, Åkerhielm H, Lindahl C </w:t>
      </w:r>
      <w:r w:rsidR="00BB1DA1" w:rsidRPr="00B8054F">
        <w:rPr>
          <w:rFonts w:ascii="Verdana" w:hAnsi="Verdana" w:cs="Verdana"/>
          <w:sz w:val="18"/>
          <w:szCs w:val="18"/>
          <w:lang w:val="sv-SE"/>
        </w:rPr>
        <w:t>&amp;</w:t>
      </w:r>
      <w:r w:rsidRPr="00B8054F">
        <w:rPr>
          <w:rFonts w:ascii="Verdana" w:hAnsi="Verdana" w:cs="Verdana"/>
          <w:sz w:val="18"/>
          <w:szCs w:val="18"/>
          <w:lang w:val="sv-SE"/>
        </w:rPr>
        <w:t xml:space="preserve"> Lindgren K 2007. </w:t>
      </w:r>
      <w:r w:rsidRPr="0077764C">
        <w:rPr>
          <w:rFonts w:ascii="Verdana" w:hAnsi="Verdana" w:cs="Verdana"/>
          <w:sz w:val="18"/>
          <w:szCs w:val="18"/>
          <w:lang w:val="en-GB"/>
        </w:rPr>
        <w:t xml:space="preserve">Outdoor pig fattening at two Swedish organic farms – Spatial and temporal load of nutrients and potential environmental impact. </w:t>
      </w:r>
      <w:proofErr w:type="spellStart"/>
      <w:r w:rsidRPr="0077764C">
        <w:rPr>
          <w:rFonts w:ascii="Verdana" w:hAnsi="Verdana" w:cs="Verdana"/>
          <w:sz w:val="18"/>
          <w:szCs w:val="18"/>
          <w:lang w:val="de-DE"/>
        </w:rPr>
        <w:t>Agric</w:t>
      </w:r>
      <w:proofErr w:type="spellEnd"/>
      <w:r w:rsidR="006B11F0" w:rsidRPr="0077764C">
        <w:rPr>
          <w:rFonts w:ascii="Verdana" w:hAnsi="Verdana" w:cs="Verdana"/>
          <w:sz w:val="18"/>
          <w:szCs w:val="18"/>
          <w:lang w:val="de-DE"/>
        </w:rPr>
        <w:t>.</w:t>
      </w:r>
      <w:r w:rsidRPr="0077764C">
        <w:rPr>
          <w:rFonts w:ascii="Verdana" w:hAnsi="Verdana" w:cs="Verdana"/>
          <w:sz w:val="18"/>
          <w:szCs w:val="18"/>
          <w:lang w:val="de-DE"/>
        </w:rPr>
        <w:t xml:space="preserve"> </w:t>
      </w:r>
      <w:proofErr w:type="spellStart"/>
      <w:r w:rsidRPr="0077764C">
        <w:rPr>
          <w:rFonts w:ascii="Verdana" w:hAnsi="Verdana" w:cs="Verdana"/>
          <w:sz w:val="18"/>
          <w:szCs w:val="18"/>
          <w:lang w:val="de-DE"/>
        </w:rPr>
        <w:t>Ecosyst</w:t>
      </w:r>
      <w:proofErr w:type="spellEnd"/>
      <w:r w:rsidR="006B11F0" w:rsidRPr="0077764C">
        <w:rPr>
          <w:rFonts w:ascii="Verdana" w:hAnsi="Verdana" w:cs="Verdana"/>
          <w:sz w:val="18"/>
          <w:szCs w:val="18"/>
          <w:lang w:val="de-DE"/>
        </w:rPr>
        <w:t>.</w:t>
      </w:r>
      <w:r w:rsidRPr="0077764C">
        <w:rPr>
          <w:rFonts w:ascii="Verdana" w:hAnsi="Verdana" w:cs="Verdana"/>
          <w:sz w:val="18"/>
          <w:szCs w:val="18"/>
          <w:lang w:val="de-DE"/>
        </w:rPr>
        <w:t xml:space="preserve"> </w:t>
      </w:r>
      <w:proofErr w:type="spellStart"/>
      <w:r w:rsidRPr="0077764C">
        <w:rPr>
          <w:rFonts w:ascii="Verdana" w:hAnsi="Verdana" w:cs="Verdana"/>
          <w:sz w:val="18"/>
          <w:szCs w:val="18"/>
          <w:lang w:val="de-DE"/>
        </w:rPr>
        <w:t>Environ</w:t>
      </w:r>
      <w:proofErr w:type="spellEnd"/>
      <w:r w:rsidR="006B11F0" w:rsidRPr="0077764C">
        <w:rPr>
          <w:rFonts w:ascii="Verdana" w:hAnsi="Verdana" w:cs="Verdana"/>
          <w:sz w:val="18"/>
          <w:szCs w:val="18"/>
          <w:lang w:val="de-DE"/>
        </w:rPr>
        <w:t>.</w:t>
      </w:r>
      <w:r w:rsidRPr="0077764C">
        <w:rPr>
          <w:rFonts w:ascii="Verdana" w:hAnsi="Verdana" w:cs="Verdana"/>
          <w:sz w:val="18"/>
          <w:szCs w:val="18"/>
          <w:lang w:val="de-DE"/>
        </w:rPr>
        <w:t xml:space="preserve"> 121</w:t>
      </w:r>
      <w:r w:rsidR="005A78F1" w:rsidRPr="0077764C">
        <w:rPr>
          <w:rFonts w:ascii="Verdana" w:hAnsi="Verdana" w:cs="Verdana"/>
          <w:sz w:val="18"/>
          <w:szCs w:val="18"/>
          <w:lang w:val="de-DE"/>
        </w:rPr>
        <w:t>:</w:t>
      </w:r>
      <w:r w:rsidRPr="0077764C">
        <w:rPr>
          <w:rFonts w:ascii="Verdana" w:hAnsi="Verdana" w:cs="Verdana"/>
          <w:sz w:val="18"/>
          <w:szCs w:val="18"/>
          <w:lang w:val="de-DE"/>
        </w:rPr>
        <w:t xml:space="preserve"> 407-418.</w:t>
      </w:r>
    </w:p>
    <w:p w14:paraId="30CF8482" w14:textId="77777777" w:rsidR="002B54C0" w:rsidRPr="0077764C" w:rsidRDefault="002B54C0" w:rsidP="0077764C">
      <w:pPr>
        <w:autoSpaceDE w:val="0"/>
        <w:autoSpaceDN w:val="0"/>
        <w:adjustRightInd w:val="0"/>
        <w:spacing w:after="0" w:line="240" w:lineRule="auto"/>
        <w:jc w:val="both"/>
        <w:rPr>
          <w:rFonts w:ascii="Verdana" w:hAnsi="Verdana" w:cs="Verdana"/>
          <w:sz w:val="18"/>
          <w:szCs w:val="18"/>
          <w:lang w:val="en-US"/>
        </w:rPr>
      </w:pPr>
      <w:proofErr w:type="spellStart"/>
      <w:r w:rsidRPr="0077764C">
        <w:rPr>
          <w:rFonts w:ascii="Verdana" w:hAnsi="Verdana" w:cs="Verdana"/>
          <w:sz w:val="18"/>
          <w:szCs w:val="18"/>
          <w:lang w:val="de-DE"/>
        </w:rPr>
        <w:t>Sambraus</w:t>
      </w:r>
      <w:proofErr w:type="spellEnd"/>
      <w:r w:rsidRPr="0077764C">
        <w:rPr>
          <w:rFonts w:ascii="Verdana" w:hAnsi="Verdana" w:cs="Verdana"/>
          <w:sz w:val="18"/>
          <w:szCs w:val="18"/>
          <w:lang w:val="de-DE"/>
        </w:rPr>
        <w:t xml:space="preserve"> HH 1981. Das Suhlen von Sauen. </w:t>
      </w:r>
      <w:proofErr w:type="spellStart"/>
      <w:r w:rsidRPr="00146CA0">
        <w:rPr>
          <w:rFonts w:ascii="Verdana" w:hAnsi="Verdana" w:cs="Verdana"/>
          <w:sz w:val="18"/>
          <w:szCs w:val="18"/>
          <w:lang w:val="de-DE"/>
        </w:rPr>
        <w:t>Dtsch</w:t>
      </w:r>
      <w:proofErr w:type="spellEnd"/>
      <w:r w:rsidR="000A45A2" w:rsidRPr="00146CA0">
        <w:rPr>
          <w:rFonts w:ascii="Verdana" w:hAnsi="Verdana" w:cs="Verdana"/>
          <w:sz w:val="18"/>
          <w:szCs w:val="18"/>
          <w:lang w:val="de-DE"/>
        </w:rPr>
        <w:t>.</w:t>
      </w:r>
      <w:r w:rsidRPr="00146CA0">
        <w:rPr>
          <w:rFonts w:ascii="Verdana" w:hAnsi="Verdana" w:cs="Verdana"/>
          <w:sz w:val="18"/>
          <w:szCs w:val="18"/>
          <w:lang w:val="de-DE"/>
        </w:rPr>
        <w:t xml:space="preserve"> </w:t>
      </w:r>
      <w:proofErr w:type="spellStart"/>
      <w:r w:rsidRPr="0077764C">
        <w:rPr>
          <w:rFonts w:ascii="Verdana" w:hAnsi="Verdana" w:cs="Verdana"/>
          <w:sz w:val="18"/>
          <w:szCs w:val="18"/>
          <w:lang w:val="en-US"/>
        </w:rPr>
        <w:t>Tierä</w:t>
      </w:r>
      <w:r w:rsidR="000A45A2" w:rsidRPr="0077764C">
        <w:rPr>
          <w:rFonts w:ascii="Verdana" w:hAnsi="Verdana" w:cs="Verdana"/>
          <w:sz w:val="18"/>
          <w:szCs w:val="18"/>
          <w:lang w:val="en-US"/>
        </w:rPr>
        <w:t>r</w:t>
      </w:r>
      <w:r w:rsidRPr="0077764C">
        <w:rPr>
          <w:rFonts w:ascii="Verdana" w:hAnsi="Verdana" w:cs="Verdana"/>
          <w:sz w:val="18"/>
          <w:szCs w:val="18"/>
          <w:lang w:val="en-US"/>
        </w:rPr>
        <w:t>ztl</w:t>
      </w:r>
      <w:proofErr w:type="spellEnd"/>
      <w:r w:rsidR="000A45A2" w:rsidRPr="0077764C">
        <w:rPr>
          <w:rFonts w:ascii="Verdana" w:hAnsi="Verdana" w:cs="Verdana"/>
          <w:sz w:val="18"/>
          <w:szCs w:val="18"/>
          <w:lang w:val="en-US"/>
        </w:rPr>
        <w:t>.</w:t>
      </w:r>
      <w:r w:rsidRPr="0077764C">
        <w:rPr>
          <w:rFonts w:ascii="Verdana" w:hAnsi="Verdana" w:cs="Verdana"/>
          <w:sz w:val="18"/>
          <w:szCs w:val="18"/>
          <w:lang w:val="en-US"/>
        </w:rPr>
        <w:t xml:space="preserve"> </w:t>
      </w:r>
      <w:proofErr w:type="spellStart"/>
      <w:r w:rsidRPr="0077764C">
        <w:rPr>
          <w:rFonts w:ascii="Verdana" w:hAnsi="Verdana" w:cs="Verdana"/>
          <w:sz w:val="18"/>
          <w:szCs w:val="18"/>
          <w:lang w:val="en-US"/>
        </w:rPr>
        <w:t>Wschr</w:t>
      </w:r>
      <w:proofErr w:type="spellEnd"/>
      <w:r w:rsidR="000A45A2" w:rsidRPr="0077764C">
        <w:rPr>
          <w:rFonts w:ascii="Verdana" w:hAnsi="Verdana" w:cs="Verdana"/>
          <w:sz w:val="18"/>
          <w:szCs w:val="18"/>
          <w:lang w:val="en-US"/>
        </w:rPr>
        <w:t>.</w:t>
      </w:r>
      <w:r w:rsidRPr="0077764C">
        <w:rPr>
          <w:rFonts w:ascii="Verdana" w:hAnsi="Verdana" w:cs="Verdana"/>
          <w:sz w:val="18"/>
          <w:szCs w:val="18"/>
          <w:lang w:val="en-US"/>
        </w:rPr>
        <w:t xml:space="preserve"> 88</w:t>
      </w:r>
      <w:r w:rsidR="005A78F1" w:rsidRPr="0077764C">
        <w:rPr>
          <w:rFonts w:ascii="Verdana" w:hAnsi="Verdana" w:cs="Verdana"/>
          <w:sz w:val="18"/>
          <w:szCs w:val="18"/>
          <w:lang w:val="en-US"/>
        </w:rPr>
        <w:t>:</w:t>
      </w:r>
      <w:r w:rsidRPr="0077764C">
        <w:rPr>
          <w:rFonts w:ascii="Verdana" w:hAnsi="Verdana" w:cs="Verdana"/>
          <w:sz w:val="18"/>
          <w:szCs w:val="18"/>
          <w:lang w:val="en-US"/>
        </w:rPr>
        <w:t xml:space="preserve"> 65-67.</w:t>
      </w:r>
    </w:p>
    <w:p w14:paraId="241B2A32" w14:textId="77777777" w:rsidR="002B5371" w:rsidRPr="0077764C" w:rsidRDefault="003B6D0B" w:rsidP="0077764C">
      <w:pPr>
        <w:autoSpaceDE w:val="0"/>
        <w:autoSpaceDN w:val="0"/>
        <w:adjustRightInd w:val="0"/>
        <w:spacing w:after="0" w:line="240" w:lineRule="auto"/>
        <w:jc w:val="both"/>
        <w:rPr>
          <w:rFonts w:ascii="Verdana" w:hAnsi="Verdana" w:cs="Verdana"/>
          <w:sz w:val="18"/>
          <w:szCs w:val="18"/>
          <w:lang w:val="en-GB"/>
        </w:rPr>
      </w:pPr>
      <w:proofErr w:type="spellStart"/>
      <w:r w:rsidRPr="0077764C">
        <w:rPr>
          <w:rFonts w:ascii="Verdana" w:hAnsi="Verdana" w:cs="Verdana"/>
          <w:sz w:val="18"/>
          <w:szCs w:val="18"/>
          <w:lang w:val="en-GB"/>
        </w:rPr>
        <w:t>Stolba</w:t>
      </w:r>
      <w:proofErr w:type="spellEnd"/>
      <w:r w:rsidRPr="0077764C">
        <w:rPr>
          <w:rFonts w:ascii="Verdana" w:hAnsi="Verdana" w:cs="Verdana"/>
          <w:sz w:val="18"/>
          <w:szCs w:val="18"/>
          <w:lang w:val="en-GB"/>
        </w:rPr>
        <w:t xml:space="preserve"> A and Wood-Gush DGM 1989. The behavio</w:t>
      </w:r>
      <w:r w:rsidR="006B11F0" w:rsidRPr="0077764C">
        <w:rPr>
          <w:rFonts w:ascii="Verdana" w:hAnsi="Verdana" w:cs="Verdana"/>
          <w:sz w:val="18"/>
          <w:szCs w:val="18"/>
          <w:lang w:val="en-GB"/>
        </w:rPr>
        <w:t>u</w:t>
      </w:r>
      <w:r w:rsidRPr="0077764C">
        <w:rPr>
          <w:rFonts w:ascii="Verdana" w:hAnsi="Verdana" w:cs="Verdana"/>
          <w:sz w:val="18"/>
          <w:szCs w:val="18"/>
          <w:lang w:val="en-GB"/>
        </w:rPr>
        <w:t>r of pigs in a semi-natural environment. Anim</w:t>
      </w:r>
      <w:r w:rsidR="006B11F0" w:rsidRPr="0077764C">
        <w:rPr>
          <w:rFonts w:ascii="Verdana" w:hAnsi="Verdana" w:cs="Verdana"/>
          <w:sz w:val="18"/>
          <w:szCs w:val="18"/>
          <w:lang w:val="en-GB"/>
        </w:rPr>
        <w:t xml:space="preserve">. </w:t>
      </w:r>
      <w:r w:rsidRPr="0077764C">
        <w:rPr>
          <w:rFonts w:ascii="Verdana" w:hAnsi="Verdana" w:cs="Verdana"/>
          <w:sz w:val="18"/>
          <w:szCs w:val="18"/>
          <w:lang w:val="en-GB"/>
        </w:rPr>
        <w:t xml:space="preserve"> Prod</w:t>
      </w:r>
      <w:r w:rsidR="006B11F0" w:rsidRPr="0077764C">
        <w:rPr>
          <w:rFonts w:ascii="Verdana" w:hAnsi="Verdana" w:cs="Verdana"/>
          <w:sz w:val="18"/>
          <w:szCs w:val="18"/>
          <w:lang w:val="en-GB"/>
        </w:rPr>
        <w:t>.</w:t>
      </w:r>
      <w:r w:rsidRPr="0077764C">
        <w:rPr>
          <w:rFonts w:ascii="Verdana" w:hAnsi="Verdana" w:cs="Verdana"/>
          <w:sz w:val="18"/>
          <w:szCs w:val="18"/>
          <w:lang w:val="en-GB"/>
        </w:rPr>
        <w:t xml:space="preserve"> 48</w:t>
      </w:r>
      <w:r w:rsidR="005A78F1" w:rsidRPr="0077764C">
        <w:rPr>
          <w:rFonts w:ascii="Verdana" w:hAnsi="Verdana" w:cs="Verdana"/>
          <w:sz w:val="18"/>
          <w:szCs w:val="18"/>
          <w:lang w:val="en-GB"/>
        </w:rPr>
        <w:t>:</w:t>
      </w:r>
      <w:r w:rsidRPr="0077764C">
        <w:rPr>
          <w:rFonts w:ascii="Verdana" w:hAnsi="Verdana" w:cs="Verdana"/>
          <w:sz w:val="18"/>
          <w:szCs w:val="18"/>
          <w:lang w:val="en-GB"/>
        </w:rPr>
        <w:t xml:space="preserve"> 419-425.</w:t>
      </w:r>
    </w:p>
    <w:p w14:paraId="412E9821" w14:textId="77777777" w:rsidR="00B76962" w:rsidRPr="0077764C" w:rsidRDefault="003B6D0B" w:rsidP="0077764C">
      <w:pPr>
        <w:autoSpaceDE w:val="0"/>
        <w:autoSpaceDN w:val="0"/>
        <w:adjustRightInd w:val="0"/>
        <w:spacing w:after="0" w:line="240" w:lineRule="auto"/>
        <w:jc w:val="both"/>
        <w:rPr>
          <w:rFonts w:ascii="Verdana" w:hAnsi="Verdana" w:cs="Verdana"/>
          <w:sz w:val="18"/>
          <w:szCs w:val="18"/>
          <w:lang w:val="en-GB"/>
        </w:rPr>
      </w:pPr>
      <w:r w:rsidRPr="0077764C">
        <w:rPr>
          <w:rFonts w:ascii="Verdana" w:hAnsi="Verdana" w:cs="Verdana"/>
          <w:sz w:val="18"/>
          <w:szCs w:val="18"/>
          <w:lang w:val="en-GB"/>
        </w:rPr>
        <w:t>Watson CA, Atkins T, Bento</w:t>
      </w:r>
      <w:r w:rsidR="005A78F1" w:rsidRPr="0077764C">
        <w:rPr>
          <w:rFonts w:ascii="Verdana" w:hAnsi="Verdana" w:cs="Verdana"/>
          <w:sz w:val="18"/>
          <w:szCs w:val="18"/>
          <w:lang w:val="en-GB"/>
        </w:rPr>
        <w:t xml:space="preserve"> S,</w:t>
      </w:r>
      <w:r w:rsidRPr="0077764C">
        <w:rPr>
          <w:rFonts w:ascii="Verdana" w:hAnsi="Verdana" w:cs="Verdana"/>
          <w:sz w:val="18"/>
          <w:szCs w:val="18"/>
          <w:lang w:val="en-GB"/>
        </w:rPr>
        <w:t xml:space="preserve"> Edwards AC &amp; Edwards</w:t>
      </w:r>
      <w:r w:rsidR="00D6457D" w:rsidRPr="0077764C">
        <w:rPr>
          <w:rFonts w:ascii="Verdana" w:hAnsi="Verdana" w:cs="Verdana"/>
          <w:sz w:val="18"/>
          <w:szCs w:val="18"/>
          <w:lang w:val="en-GB"/>
        </w:rPr>
        <w:t xml:space="preserve"> SA</w:t>
      </w:r>
      <w:r w:rsidR="005A78F1" w:rsidRPr="0077764C">
        <w:rPr>
          <w:rFonts w:ascii="Verdana" w:hAnsi="Verdana" w:cs="Verdana"/>
          <w:sz w:val="18"/>
          <w:szCs w:val="18"/>
          <w:lang w:val="en-GB"/>
        </w:rPr>
        <w:t xml:space="preserve"> 2003.</w:t>
      </w:r>
      <w:r w:rsidR="00D6457D" w:rsidRPr="0077764C">
        <w:rPr>
          <w:rFonts w:ascii="Verdana" w:hAnsi="Verdana" w:cs="Verdana"/>
          <w:sz w:val="18"/>
          <w:szCs w:val="18"/>
          <w:lang w:val="en-GB"/>
        </w:rPr>
        <w:t xml:space="preserve"> </w:t>
      </w:r>
      <w:r w:rsidRPr="0077764C">
        <w:rPr>
          <w:rFonts w:ascii="Verdana" w:hAnsi="Verdana" w:cs="Verdana"/>
          <w:sz w:val="18"/>
          <w:szCs w:val="18"/>
          <w:lang w:val="en-GB"/>
        </w:rPr>
        <w:t>Appropriateness of nutrient budgets for environmental risk</w:t>
      </w:r>
      <w:r w:rsidR="005A78F1" w:rsidRPr="0077764C">
        <w:rPr>
          <w:rFonts w:ascii="Verdana" w:hAnsi="Verdana" w:cs="Verdana"/>
          <w:sz w:val="18"/>
          <w:szCs w:val="18"/>
          <w:lang w:val="en-GB"/>
        </w:rPr>
        <w:t xml:space="preserve"> </w:t>
      </w:r>
      <w:r w:rsidRPr="0077764C">
        <w:rPr>
          <w:rFonts w:ascii="Verdana" w:hAnsi="Verdana" w:cs="Verdana"/>
          <w:sz w:val="18"/>
          <w:szCs w:val="18"/>
          <w:lang w:val="en-GB"/>
        </w:rPr>
        <w:t>assessment: a case study of outdoor pig production</w:t>
      </w:r>
      <w:r w:rsidR="005A78F1" w:rsidRPr="0077764C">
        <w:rPr>
          <w:rFonts w:ascii="Verdana" w:hAnsi="Verdana" w:cs="Verdana"/>
          <w:sz w:val="18"/>
          <w:szCs w:val="18"/>
          <w:lang w:val="en-GB"/>
        </w:rPr>
        <w:t>. Eur</w:t>
      </w:r>
      <w:r w:rsidR="006B11F0" w:rsidRPr="0077764C">
        <w:rPr>
          <w:rFonts w:ascii="Verdana" w:hAnsi="Verdana" w:cs="Verdana"/>
          <w:sz w:val="18"/>
          <w:szCs w:val="18"/>
          <w:lang w:val="en-GB"/>
        </w:rPr>
        <w:t xml:space="preserve">. J. </w:t>
      </w:r>
      <w:proofErr w:type="spellStart"/>
      <w:r w:rsidR="005A78F1" w:rsidRPr="0077764C">
        <w:rPr>
          <w:rFonts w:ascii="Verdana" w:hAnsi="Verdana" w:cs="Verdana"/>
          <w:sz w:val="18"/>
          <w:szCs w:val="18"/>
          <w:lang w:val="en-GB"/>
        </w:rPr>
        <w:t>Agron</w:t>
      </w:r>
      <w:proofErr w:type="spellEnd"/>
      <w:r w:rsidR="006B11F0" w:rsidRPr="0077764C">
        <w:rPr>
          <w:rFonts w:ascii="Verdana" w:hAnsi="Verdana" w:cs="Verdana"/>
          <w:sz w:val="18"/>
          <w:szCs w:val="18"/>
          <w:lang w:val="en-GB"/>
        </w:rPr>
        <w:t>.</w:t>
      </w:r>
      <w:r w:rsidR="005A78F1" w:rsidRPr="0077764C">
        <w:rPr>
          <w:rFonts w:ascii="Verdana" w:hAnsi="Verdana" w:cs="Verdana"/>
          <w:sz w:val="18"/>
          <w:szCs w:val="18"/>
          <w:lang w:val="en-GB"/>
        </w:rPr>
        <w:t xml:space="preserve"> 20:  117-126</w:t>
      </w:r>
    </w:p>
    <w:sectPr w:rsidR="00B76962" w:rsidRPr="0077764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83"/>
    <w:rsid w:val="00045904"/>
    <w:rsid w:val="00051F85"/>
    <w:rsid w:val="00055007"/>
    <w:rsid w:val="00057BAB"/>
    <w:rsid w:val="00071F41"/>
    <w:rsid w:val="000A0FC0"/>
    <w:rsid w:val="000A45A2"/>
    <w:rsid w:val="000C4135"/>
    <w:rsid w:val="000C642A"/>
    <w:rsid w:val="000F6AE4"/>
    <w:rsid w:val="001241D0"/>
    <w:rsid w:val="0012513E"/>
    <w:rsid w:val="00140A49"/>
    <w:rsid w:val="00146CA0"/>
    <w:rsid w:val="00193AD8"/>
    <w:rsid w:val="001C0084"/>
    <w:rsid w:val="001C5C1C"/>
    <w:rsid w:val="001E6D2F"/>
    <w:rsid w:val="001F0051"/>
    <w:rsid w:val="002123BC"/>
    <w:rsid w:val="00214869"/>
    <w:rsid w:val="00225787"/>
    <w:rsid w:val="00246EA3"/>
    <w:rsid w:val="00275557"/>
    <w:rsid w:val="00287EAC"/>
    <w:rsid w:val="002A10F3"/>
    <w:rsid w:val="002A5715"/>
    <w:rsid w:val="002B5371"/>
    <w:rsid w:val="002B54C0"/>
    <w:rsid w:val="002C2877"/>
    <w:rsid w:val="0031757E"/>
    <w:rsid w:val="00337C22"/>
    <w:rsid w:val="003601BF"/>
    <w:rsid w:val="00361471"/>
    <w:rsid w:val="00363FD6"/>
    <w:rsid w:val="0037191C"/>
    <w:rsid w:val="00372CA6"/>
    <w:rsid w:val="003B6D0B"/>
    <w:rsid w:val="003D0CED"/>
    <w:rsid w:val="003D5A81"/>
    <w:rsid w:val="003E0C2F"/>
    <w:rsid w:val="003F0859"/>
    <w:rsid w:val="003F44F3"/>
    <w:rsid w:val="00432783"/>
    <w:rsid w:val="00447596"/>
    <w:rsid w:val="00450BD3"/>
    <w:rsid w:val="00451EFB"/>
    <w:rsid w:val="00477926"/>
    <w:rsid w:val="004B7355"/>
    <w:rsid w:val="004B7E48"/>
    <w:rsid w:val="004C0BF1"/>
    <w:rsid w:val="004C636A"/>
    <w:rsid w:val="004D58C7"/>
    <w:rsid w:val="004E49F4"/>
    <w:rsid w:val="005150A7"/>
    <w:rsid w:val="0052759B"/>
    <w:rsid w:val="00565C51"/>
    <w:rsid w:val="0057479D"/>
    <w:rsid w:val="0057491C"/>
    <w:rsid w:val="0058209F"/>
    <w:rsid w:val="00590FD7"/>
    <w:rsid w:val="005A463E"/>
    <w:rsid w:val="005A487C"/>
    <w:rsid w:val="005A78F1"/>
    <w:rsid w:val="005B52B2"/>
    <w:rsid w:val="005B7D49"/>
    <w:rsid w:val="005D4C6B"/>
    <w:rsid w:val="005E1551"/>
    <w:rsid w:val="005E4794"/>
    <w:rsid w:val="005E6A7D"/>
    <w:rsid w:val="005F5BF8"/>
    <w:rsid w:val="006174B5"/>
    <w:rsid w:val="00640FB8"/>
    <w:rsid w:val="006457CD"/>
    <w:rsid w:val="006577AF"/>
    <w:rsid w:val="00690794"/>
    <w:rsid w:val="006A55A8"/>
    <w:rsid w:val="006B11F0"/>
    <w:rsid w:val="006C4F49"/>
    <w:rsid w:val="006E17D3"/>
    <w:rsid w:val="006F7853"/>
    <w:rsid w:val="007204A2"/>
    <w:rsid w:val="00725064"/>
    <w:rsid w:val="00732A87"/>
    <w:rsid w:val="00733301"/>
    <w:rsid w:val="0075716E"/>
    <w:rsid w:val="007603A7"/>
    <w:rsid w:val="00771D9E"/>
    <w:rsid w:val="0077764C"/>
    <w:rsid w:val="0079299C"/>
    <w:rsid w:val="007C3670"/>
    <w:rsid w:val="007E6384"/>
    <w:rsid w:val="008312B0"/>
    <w:rsid w:val="00834DF6"/>
    <w:rsid w:val="00844260"/>
    <w:rsid w:val="00853F7B"/>
    <w:rsid w:val="00874C1A"/>
    <w:rsid w:val="00885525"/>
    <w:rsid w:val="008C0D17"/>
    <w:rsid w:val="008C45D3"/>
    <w:rsid w:val="008E0F79"/>
    <w:rsid w:val="008E1B3A"/>
    <w:rsid w:val="00926205"/>
    <w:rsid w:val="009301D6"/>
    <w:rsid w:val="00934EEC"/>
    <w:rsid w:val="00954D18"/>
    <w:rsid w:val="00960A5E"/>
    <w:rsid w:val="00981240"/>
    <w:rsid w:val="009914AF"/>
    <w:rsid w:val="00A003AB"/>
    <w:rsid w:val="00A12E76"/>
    <w:rsid w:val="00A332C5"/>
    <w:rsid w:val="00A37909"/>
    <w:rsid w:val="00A52C7E"/>
    <w:rsid w:val="00A70608"/>
    <w:rsid w:val="00A80D9D"/>
    <w:rsid w:val="00AB24E1"/>
    <w:rsid w:val="00AB47A4"/>
    <w:rsid w:val="00AD7ACC"/>
    <w:rsid w:val="00AF6554"/>
    <w:rsid w:val="00B07BAD"/>
    <w:rsid w:val="00B44E5D"/>
    <w:rsid w:val="00B76962"/>
    <w:rsid w:val="00B8054F"/>
    <w:rsid w:val="00B81AB5"/>
    <w:rsid w:val="00B87AD9"/>
    <w:rsid w:val="00BA497B"/>
    <w:rsid w:val="00BB0101"/>
    <w:rsid w:val="00BB1DA1"/>
    <w:rsid w:val="00BD5D8F"/>
    <w:rsid w:val="00BF04AA"/>
    <w:rsid w:val="00BF1702"/>
    <w:rsid w:val="00C025FE"/>
    <w:rsid w:val="00C26017"/>
    <w:rsid w:val="00C27264"/>
    <w:rsid w:val="00C30A0E"/>
    <w:rsid w:val="00C514D8"/>
    <w:rsid w:val="00C5590C"/>
    <w:rsid w:val="00C8150E"/>
    <w:rsid w:val="00C877E5"/>
    <w:rsid w:val="00C91E0D"/>
    <w:rsid w:val="00CB5EA1"/>
    <w:rsid w:val="00CD1AFE"/>
    <w:rsid w:val="00CD36D8"/>
    <w:rsid w:val="00CD71F1"/>
    <w:rsid w:val="00CE4155"/>
    <w:rsid w:val="00CE7A7C"/>
    <w:rsid w:val="00CF5E35"/>
    <w:rsid w:val="00D03E7D"/>
    <w:rsid w:val="00D6457D"/>
    <w:rsid w:val="00DA1523"/>
    <w:rsid w:val="00DA1725"/>
    <w:rsid w:val="00DE7BF5"/>
    <w:rsid w:val="00DF0988"/>
    <w:rsid w:val="00E161DB"/>
    <w:rsid w:val="00E54B88"/>
    <w:rsid w:val="00E63B06"/>
    <w:rsid w:val="00E87B66"/>
    <w:rsid w:val="00EA6580"/>
    <w:rsid w:val="00EE6870"/>
    <w:rsid w:val="00EF4615"/>
    <w:rsid w:val="00EF5273"/>
    <w:rsid w:val="00F05C5D"/>
    <w:rsid w:val="00F066E0"/>
    <w:rsid w:val="00F11DCF"/>
    <w:rsid w:val="00F15F1F"/>
    <w:rsid w:val="00F22376"/>
    <w:rsid w:val="00F23FAA"/>
    <w:rsid w:val="00F53384"/>
    <w:rsid w:val="00F654E7"/>
    <w:rsid w:val="00F837D0"/>
    <w:rsid w:val="00FA303C"/>
    <w:rsid w:val="00FB5EB6"/>
    <w:rsid w:val="00FB7036"/>
    <w:rsid w:val="00FC6FCD"/>
    <w:rsid w:val="00FE34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1E7C"/>
  <w15:docId w15:val="{2683FEAF-CEE4-4140-8A69-F0132D9B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F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FD7"/>
    <w:rPr>
      <w:rFonts w:ascii="Segoe UI" w:hAnsi="Segoe UI" w:cs="Segoe UI"/>
      <w:sz w:val="18"/>
      <w:szCs w:val="18"/>
    </w:rPr>
  </w:style>
  <w:style w:type="character" w:customStyle="1" w:styleId="shorttext">
    <w:name w:val="short_text"/>
    <w:basedOn w:val="DefaultParagraphFont"/>
    <w:rsid w:val="004D58C7"/>
  </w:style>
  <w:style w:type="character" w:styleId="CommentReference">
    <w:name w:val="annotation reference"/>
    <w:basedOn w:val="DefaultParagraphFont"/>
    <w:uiPriority w:val="99"/>
    <w:semiHidden/>
    <w:unhideWhenUsed/>
    <w:rsid w:val="0052759B"/>
    <w:rPr>
      <w:sz w:val="16"/>
      <w:szCs w:val="16"/>
    </w:rPr>
  </w:style>
  <w:style w:type="paragraph" w:styleId="CommentText">
    <w:name w:val="annotation text"/>
    <w:basedOn w:val="Normal"/>
    <w:link w:val="CommentTextChar"/>
    <w:uiPriority w:val="99"/>
    <w:semiHidden/>
    <w:unhideWhenUsed/>
    <w:rsid w:val="0052759B"/>
    <w:pPr>
      <w:spacing w:line="240" w:lineRule="auto"/>
    </w:pPr>
    <w:rPr>
      <w:sz w:val="20"/>
      <w:szCs w:val="20"/>
    </w:rPr>
  </w:style>
  <w:style w:type="character" w:customStyle="1" w:styleId="CommentTextChar">
    <w:name w:val="Comment Text Char"/>
    <w:basedOn w:val="DefaultParagraphFont"/>
    <w:link w:val="CommentText"/>
    <w:uiPriority w:val="99"/>
    <w:semiHidden/>
    <w:rsid w:val="0052759B"/>
    <w:rPr>
      <w:sz w:val="20"/>
      <w:szCs w:val="20"/>
    </w:rPr>
  </w:style>
  <w:style w:type="paragraph" w:styleId="CommentSubject">
    <w:name w:val="annotation subject"/>
    <w:basedOn w:val="CommentText"/>
    <w:next w:val="CommentText"/>
    <w:link w:val="CommentSubjectChar"/>
    <w:uiPriority w:val="99"/>
    <w:semiHidden/>
    <w:unhideWhenUsed/>
    <w:rsid w:val="0052759B"/>
    <w:rPr>
      <w:b/>
      <w:bCs/>
    </w:rPr>
  </w:style>
  <w:style w:type="character" w:customStyle="1" w:styleId="CommentSubjectChar">
    <w:name w:val="Comment Subject Char"/>
    <w:basedOn w:val="CommentTextChar"/>
    <w:link w:val="CommentSubject"/>
    <w:uiPriority w:val="99"/>
    <w:semiHidden/>
    <w:rsid w:val="0052759B"/>
    <w:rPr>
      <w:b/>
      <w:bCs/>
      <w:sz w:val="20"/>
      <w:szCs w:val="20"/>
    </w:rPr>
  </w:style>
  <w:style w:type="paragraph" w:styleId="Revision">
    <w:name w:val="Revision"/>
    <w:hidden/>
    <w:uiPriority w:val="99"/>
    <w:semiHidden/>
    <w:rsid w:val="00C514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ED71D-81B8-4534-906C-7A3ED442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872</Words>
  <Characters>7072</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Mai-Lis Andersen</dc:creator>
  <cp:lastModifiedBy>Tikkanen-Kaukanen, Carina A</cp:lastModifiedBy>
  <cp:revision>5</cp:revision>
  <cp:lastPrinted>2017-04-06T12:12:00Z</cp:lastPrinted>
  <dcterms:created xsi:type="dcterms:W3CDTF">2017-05-15T12:56:00Z</dcterms:created>
  <dcterms:modified xsi:type="dcterms:W3CDTF">2017-05-22T07:17:00Z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