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68" w:rsidRDefault="007F6D42">
      <w:pPr>
        <w:rPr>
          <w:rFonts w:ascii="Verdana" w:hAnsi="Verdana"/>
          <w:sz w:val="24"/>
          <w:szCs w:val="24"/>
          <w:lang w:val="en-US"/>
        </w:rPr>
      </w:pPr>
      <w:r w:rsidRPr="00BB605C">
        <w:rPr>
          <w:rFonts w:ascii="Verdana" w:hAnsi="Verdana"/>
          <w:sz w:val="24"/>
          <w:szCs w:val="24"/>
          <w:lang w:val="en-US"/>
        </w:rPr>
        <w:t xml:space="preserve">How to find a good </w:t>
      </w:r>
      <w:r w:rsidR="00431117">
        <w:rPr>
          <w:rFonts w:ascii="Verdana" w:hAnsi="Verdana"/>
          <w:sz w:val="24"/>
          <w:szCs w:val="24"/>
          <w:lang w:val="en-US"/>
        </w:rPr>
        <w:t xml:space="preserve">cereal </w:t>
      </w:r>
      <w:r w:rsidRPr="00BB605C">
        <w:rPr>
          <w:rFonts w:ascii="Verdana" w:hAnsi="Verdana"/>
          <w:sz w:val="24"/>
          <w:szCs w:val="24"/>
          <w:lang w:val="en-US"/>
        </w:rPr>
        <w:t>variety for organic farming?</w:t>
      </w:r>
    </w:p>
    <w:p w:rsidR="00BB605C" w:rsidRDefault="00BB605C">
      <w:pPr>
        <w:rPr>
          <w:rFonts w:ascii="Verdana" w:hAnsi="Verdana"/>
          <w:sz w:val="20"/>
          <w:szCs w:val="20"/>
          <w:lang w:val="en-US"/>
        </w:rPr>
      </w:pPr>
      <w:r>
        <w:rPr>
          <w:rFonts w:ascii="Verdana" w:hAnsi="Verdana"/>
          <w:sz w:val="20"/>
          <w:szCs w:val="20"/>
          <w:lang w:val="en-US"/>
        </w:rPr>
        <w:t xml:space="preserve">Kaija Hakala </w:t>
      </w:r>
    </w:p>
    <w:p w:rsidR="007F6D42" w:rsidRPr="002108BB" w:rsidRDefault="00BB605C" w:rsidP="00BB605C">
      <w:pPr>
        <w:rPr>
          <w:rFonts w:ascii="Verdana" w:hAnsi="Verdana"/>
          <w:i/>
          <w:sz w:val="20"/>
          <w:szCs w:val="20"/>
          <w:lang w:val="en-US"/>
        </w:rPr>
      </w:pPr>
      <w:bookmarkStart w:id="0" w:name="_GoBack"/>
      <w:r w:rsidRPr="002108BB">
        <w:rPr>
          <w:rFonts w:ascii="Verdana" w:hAnsi="Verdana"/>
          <w:i/>
          <w:sz w:val="20"/>
          <w:szCs w:val="20"/>
          <w:lang w:val="en-US"/>
        </w:rPr>
        <w:t xml:space="preserve">Natural Resources Institute Finland (Luke), Management and production of renewable resources, Planta, </w:t>
      </w:r>
      <w:proofErr w:type="spellStart"/>
      <w:r w:rsidRPr="002108BB">
        <w:rPr>
          <w:rFonts w:ascii="Verdana" w:hAnsi="Verdana"/>
          <w:i/>
          <w:sz w:val="20"/>
          <w:szCs w:val="20"/>
          <w:lang w:val="en-US"/>
        </w:rPr>
        <w:t>Tietotie</w:t>
      </w:r>
      <w:proofErr w:type="spellEnd"/>
      <w:r w:rsidRPr="002108BB">
        <w:rPr>
          <w:rFonts w:ascii="Verdana" w:hAnsi="Verdana"/>
          <w:i/>
          <w:sz w:val="20"/>
          <w:szCs w:val="20"/>
          <w:lang w:val="en-US"/>
        </w:rPr>
        <w:t xml:space="preserve"> 4, FI-31600 Jokioinen, </w:t>
      </w:r>
      <w:hyperlink r:id="rId5" w:history="1">
        <w:r w:rsidRPr="002108BB">
          <w:rPr>
            <w:rStyle w:val="Hyperlink"/>
            <w:rFonts w:ascii="Verdana" w:hAnsi="Verdana"/>
            <w:i/>
            <w:sz w:val="20"/>
            <w:szCs w:val="20"/>
            <w:lang w:val="en-US"/>
          </w:rPr>
          <w:t>kaija.hakala@luke.fi</w:t>
        </w:r>
      </w:hyperlink>
    </w:p>
    <w:bookmarkEnd w:id="0"/>
    <w:p w:rsidR="00BB605C" w:rsidRDefault="00BB605C" w:rsidP="00BB605C">
      <w:pPr>
        <w:rPr>
          <w:rFonts w:ascii="Verdana" w:hAnsi="Verdana"/>
          <w:b/>
          <w:sz w:val="20"/>
          <w:szCs w:val="20"/>
          <w:lang w:val="en-US"/>
        </w:rPr>
      </w:pPr>
      <w:r>
        <w:rPr>
          <w:rFonts w:ascii="Verdana" w:hAnsi="Verdana"/>
          <w:b/>
          <w:sz w:val="20"/>
          <w:szCs w:val="20"/>
          <w:lang w:val="en-US"/>
        </w:rPr>
        <w:t>Implications</w:t>
      </w:r>
    </w:p>
    <w:p w:rsidR="00BB605C" w:rsidRDefault="001C7DCE" w:rsidP="00BB605C">
      <w:pPr>
        <w:rPr>
          <w:rFonts w:ascii="Verdana" w:hAnsi="Verdana"/>
          <w:sz w:val="20"/>
          <w:szCs w:val="20"/>
          <w:lang w:val="en-US"/>
        </w:rPr>
      </w:pPr>
      <w:r>
        <w:rPr>
          <w:rFonts w:ascii="Verdana" w:hAnsi="Verdana"/>
          <w:sz w:val="20"/>
          <w:szCs w:val="20"/>
          <w:lang w:val="en-US"/>
        </w:rPr>
        <w:t xml:space="preserve">Many </w:t>
      </w:r>
      <w:r w:rsidR="00431117">
        <w:rPr>
          <w:rFonts w:ascii="Verdana" w:hAnsi="Verdana"/>
          <w:sz w:val="20"/>
          <w:szCs w:val="20"/>
          <w:lang w:val="en-US"/>
        </w:rPr>
        <w:t xml:space="preserve">field </w:t>
      </w:r>
      <w:r>
        <w:rPr>
          <w:rFonts w:ascii="Verdana" w:hAnsi="Verdana"/>
          <w:sz w:val="20"/>
          <w:szCs w:val="20"/>
          <w:lang w:val="en-US"/>
        </w:rPr>
        <w:t>crop varieties bred for conventional farming are good also for organic farming. However, success in o</w:t>
      </w:r>
      <w:r w:rsidR="00E735B4">
        <w:rPr>
          <w:rFonts w:ascii="Verdana" w:hAnsi="Verdana"/>
          <w:sz w:val="20"/>
          <w:szCs w:val="20"/>
          <w:lang w:val="en-US"/>
        </w:rPr>
        <w:t>rganic farming requires</w:t>
      </w:r>
      <w:r>
        <w:rPr>
          <w:rFonts w:ascii="Verdana" w:hAnsi="Verdana"/>
          <w:sz w:val="20"/>
          <w:szCs w:val="20"/>
          <w:lang w:val="en-US"/>
        </w:rPr>
        <w:t xml:space="preserve"> traits that are not selected for </w:t>
      </w:r>
      <w:r w:rsidR="00431117">
        <w:rPr>
          <w:rFonts w:ascii="Verdana" w:hAnsi="Verdana"/>
          <w:sz w:val="20"/>
          <w:szCs w:val="20"/>
          <w:lang w:val="en-US"/>
        </w:rPr>
        <w:t xml:space="preserve">in breeding for </w:t>
      </w:r>
      <w:r>
        <w:rPr>
          <w:rFonts w:ascii="Verdana" w:hAnsi="Verdana"/>
          <w:sz w:val="20"/>
          <w:szCs w:val="20"/>
          <w:lang w:val="en-US"/>
        </w:rPr>
        <w:t xml:space="preserve">conventional farming. </w:t>
      </w:r>
      <w:r w:rsidR="00431117">
        <w:rPr>
          <w:rFonts w:ascii="Verdana" w:hAnsi="Verdana"/>
          <w:sz w:val="20"/>
          <w:szCs w:val="20"/>
          <w:lang w:val="en-US"/>
        </w:rPr>
        <w:t xml:space="preserve">These are e.g. </w:t>
      </w:r>
      <w:r>
        <w:rPr>
          <w:rFonts w:ascii="Verdana" w:hAnsi="Verdana"/>
          <w:sz w:val="20"/>
          <w:szCs w:val="20"/>
          <w:lang w:val="en-US"/>
        </w:rPr>
        <w:t xml:space="preserve">good competition ability </w:t>
      </w:r>
      <w:r w:rsidR="00431117">
        <w:rPr>
          <w:rFonts w:ascii="Verdana" w:hAnsi="Verdana"/>
          <w:sz w:val="20"/>
          <w:szCs w:val="20"/>
          <w:lang w:val="en-US"/>
        </w:rPr>
        <w:t>against weeds and ability to uptake nutrients from sparingly soluble sources. Because of this</w:t>
      </w:r>
      <w:r w:rsidR="00E735B4">
        <w:rPr>
          <w:rFonts w:ascii="Verdana" w:hAnsi="Verdana"/>
          <w:sz w:val="20"/>
          <w:szCs w:val="20"/>
          <w:lang w:val="en-US"/>
        </w:rPr>
        <w:t xml:space="preserve"> crop varieties </w:t>
      </w:r>
      <w:r w:rsidR="00431117">
        <w:rPr>
          <w:rFonts w:ascii="Verdana" w:hAnsi="Verdana"/>
          <w:sz w:val="20"/>
          <w:szCs w:val="20"/>
          <w:lang w:val="en-US"/>
        </w:rPr>
        <w:t xml:space="preserve">should be tested and also </w:t>
      </w:r>
      <w:r w:rsidR="00E735B4">
        <w:rPr>
          <w:rFonts w:ascii="Verdana" w:hAnsi="Verdana"/>
          <w:sz w:val="20"/>
          <w:szCs w:val="20"/>
          <w:lang w:val="en-US"/>
        </w:rPr>
        <w:t xml:space="preserve">bred under organic conditions. </w:t>
      </w:r>
      <w:r w:rsidR="00431117">
        <w:rPr>
          <w:rFonts w:ascii="Verdana" w:hAnsi="Verdana"/>
          <w:sz w:val="20"/>
          <w:szCs w:val="20"/>
          <w:lang w:val="en-US"/>
        </w:rPr>
        <w:t>At present, EU offers financing for the efforts to develop and test superior varieties for organic farming market.</w:t>
      </w:r>
    </w:p>
    <w:p w:rsidR="00BB605C" w:rsidRPr="00BB605C" w:rsidRDefault="00BB605C" w:rsidP="00BB605C">
      <w:pPr>
        <w:rPr>
          <w:rFonts w:ascii="Verdana" w:hAnsi="Verdana"/>
          <w:b/>
          <w:sz w:val="20"/>
          <w:szCs w:val="20"/>
          <w:lang w:val="en-US"/>
        </w:rPr>
      </w:pPr>
      <w:r w:rsidRPr="00BB605C">
        <w:rPr>
          <w:rFonts w:ascii="Verdana" w:hAnsi="Verdana"/>
          <w:b/>
          <w:sz w:val="20"/>
          <w:szCs w:val="20"/>
          <w:lang w:val="en-US"/>
        </w:rPr>
        <w:t>Background and objectives</w:t>
      </w:r>
    </w:p>
    <w:p w:rsidR="00BB605C" w:rsidRDefault="00734563" w:rsidP="00BB605C">
      <w:pPr>
        <w:rPr>
          <w:rFonts w:ascii="Verdana" w:hAnsi="Verdana"/>
          <w:sz w:val="20"/>
          <w:szCs w:val="20"/>
          <w:lang w:val="en-US"/>
        </w:rPr>
      </w:pPr>
      <w:r>
        <w:rPr>
          <w:rFonts w:ascii="Verdana" w:hAnsi="Verdana"/>
          <w:sz w:val="20"/>
          <w:szCs w:val="20"/>
          <w:lang w:val="en-US"/>
        </w:rPr>
        <w:t xml:space="preserve">The main problems in organic farming are </w:t>
      </w:r>
      <w:r w:rsidR="004618FA">
        <w:rPr>
          <w:rFonts w:ascii="Verdana" w:hAnsi="Verdana"/>
          <w:sz w:val="20"/>
          <w:szCs w:val="20"/>
          <w:lang w:val="en-US"/>
        </w:rPr>
        <w:t xml:space="preserve">inadequate </w:t>
      </w:r>
      <w:r>
        <w:rPr>
          <w:rFonts w:ascii="Verdana" w:hAnsi="Verdana"/>
          <w:sz w:val="20"/>
          <w:szCs w:val="20"/>
          <w:lang w:val="en-US"/>
        </w:rPr>
        <w:t xml:space="preserve">mineral nutrition, </w:t>
      </w:r>
      <w:r w:rsidR="004618FA">
        <w:rPr>
          <w:rFonts w:ascii="Verdana" w:hAnsi="Verdana"/>
          <w:sz w:val="20"/>
          <w:szCs w:val="20"/>
          <w:lang w:val="en-US"/>
        </w:rPr>
        <w:t xml:space="preserve">poor competition with weeds and </w:t>
      </w:r>
      <w:r w:rsidR="002B153C">
        <w:rPr>
          <w:rFonts w:ascii="Verdana" w:hAnsi="Verdana"/>
          <w:sz w:val="20"/>
          <w:szCs w:val="20"/>
          <w:lang w:val="en-US"/>
        </w:rPr>
        <w:t xml:space="preserve">susceptibility to yield failure due to </w:t>
      </w:r>
      <w:r>
        <w:rPr>
          <w:rFonts w:ascii="Verdana" w:hAnsi="Verdana"/>
          <w:sz w:val="20"/>
          <w:szCs w:val="20"/>
          <w:lang w:val="en-US"/>
        </w:rPr>
        <w:t>pe</w:t>
      </w:r>
      <w:r w:rsidR="004618FA">
        <w:rPr>
          <w:rFonts w:ascii="Verdana" w:hAnsi="Verdana"/>
          <w:sz w:val="20"/>
          <w:szCs w:val="20"/>
          <w:lang w:val="en-US"/>
        </w:rPr>
        <w:t>s</w:t>
      </w:r>
      <w:r>
        <w:rPr>
          <w:rFonts w:ascii="Verdana" w:hAnsi="Verdana"/>
          <w:sz w:val="20"/>
          <w:szCs w:val="20"/>
          <w:lang w:val="en-US"/>
        </w:rPr>
        <w:t xml:space="preserve">ts and pathogens. </w:t>
      </w:r>
      <w:r w:rsidR="004618FA">
        <w:rPr>
          <w:rFonts w:ascii="Verdana" w:hAnsi="Verdana"/>
          <w:sz w:val="20"/>
          <w:szCs w:val="20"/>
          <w:lang w:val="en-US"/>
        </w:rPr>
        <w:t xml:space="preserve">Choice of </w:t>
      </w:r>
      <w:r w:rsidR="002B153C">
        <w:rPr>
          <w:rFonts w:ascii="Verdana" w:hAnsi="Verdana"/>
          <w:sz w:val="20"/>
          <w:szCs w:val="20"/>
          <w:lang w:val="en-US"/>
        </w:rPr>
        <w:t xml:space="preserve">production methods such as good crop rotations, sowing and harrowing technologies </w:t>
      </w:r>
      <w:r w:rsidR="007015C6">
        <w:rPr>
          <w:rFonts w:ascii="Verdana" w:hAnsi="Verdana"/>
          <w:sz w:val="20"/>
          <w:szCs w:val="20"/>
          <w:lang w:val="en-US"/>
        </w:rPr>
        <w:t xml:space="preserve">and specific fertilizers per crop (Hakala 2013) are required for successful production. </w:t>
      </w:r>
      <w:r w:rsidR="00554329">
        <w:rPr>
          <w:rFonts w:ascii="Verdana" w:hAnsi="Verdana"/>
          <w:sz w:val="20"/>
          <w:szCs w:val="20"/>
          <w:lang w:val="en-US"/>
        </w:rPr>
        <w:t>T</w:t>
      </w:r>
      <w:r w:rsidR="007015C6">
        <w:rPr>
          <w:rFonts w:ascii="Verdana" w:hAnsi="Verdana"/>
          <w:sz w:val="20"/>
          <w:szCs w:val="20"/>
          <w:lang w:val="en-US"/>
        </w:rPr>
        <w:t xml:space="preserve">he </w:t>
      </w:r>
      <w:r w:rsidR="002B153C">
        <w:rPr>
          <w:rFonts w:ascii="Verdana" w:hAnsi="Verdana"/>
          <w:sz w:val="20"/>
          <w:szCs w:val="20"/>
          <w:lang w:val="en-US"/>
        </w:rPr>
        <w:t xml:space="preserve">choice of a </w:t>
      </w:r>
      <w:r w:rsidR="004618FA">
        <w:rPr>
          <w:rFonts w:ascii="Verdana" w:hAnsi="Verdana"/>
          <w:sz w:val="20"/>
          <w:szCs w:val="20"/>
          <w:lang w:val="en-US"/>
        </w:rPr>
        <w:t xml:space="preserve">crop variety </w:t>
      </w:r>
      <w:r w:rsidR="0043028B">
        <w:rPr>
          <w:rFonts w:ascii="Verdana" w:hAnsi="Verdana"/>
          <w:sz w:val="20"/>
          <w:szCs w:val="20"/>
          <w:lang w:val="en-US"/>
        </w:rPr>
        <w:t xml:space="preserve">suitable </w:t>
      </w:r>
      <w:r w:rsidR="007015C6">
        <w:rPr>
          <w:rFonts w:ascii="Verdana" w:hAnsi="Verdana"/>
          <w:sz w:val="20"/>
          <w:szCs w:val="20"/>
          <w:lang w:val="en-US"/>
        </w:rPr>
        <w:t xml:space="preserve">for local conditions </w:t>
      </w:r>
      <w:r w:rsidR="004618FA">
        <w:rPr>
          <w:rFonts w:ascii="Verdana" w:hAnsi="Verdana"/>
          <w:sz w:val="20"/>
          <w:szCs w:val="20"/>
          <w:lang w:val="en-US"/>
        </w:rPr>
        <w:t xml:space="preserve">may </w:t>
      </w:r>
      <w:r w:rsidR="00554329">
        <w:rPr>
          <w:rFonts w:ascii="Verdana" w:hAnsi="Verdana"/>
          <w:sz w:val="20"/>
          <w:szCs w:val="20"/>
          <w:lang w:val="en-US"/>
        </w:rPr>
        <w:t xml:space="preserve">introduce better </w:t>
      </w:r>
      <w:r w:rsidR="004618FA">
        <w:rPr>
          <w:rFonts w:ascii="Verdana" w:hAnsi="Verdana"/>
          <w:sz w:val="20"/>
          <w:szCs w:val="20"/>
          <w:lang w:val="en-US"/>
        </w:rPr>
        <w:t>nutrient use efficiency</w:t>
      </w:r>
      <w:r w:rsidR="00554329">
        <w:rPr>
          <w:rFonts w:ascii="Verdana" w:hAnsi="Verdana"/>
          <w:sz w:val="20"/>
          <w:szCs w:val="20"/>
          <w:lang w:val="en-US"/>
        </w:rPr>
        <w:t xml:space="preserve">, </w:t>
      </w:r>
      <w:r w:rsidR="004618FA">
        <w:rPr>
          <w:rFonts w:ascii="Verdana" w:hAnsi="Verdana"/>
          <w:sz w:val="20"/>
          <w:szCs w:val="20"/>
          <w:lang w:val="en-US"/>
        </w:rPr>
        <w:t>suppression of weeds</w:t>
      </w:r>
      <w:r w:rsidR="00554329">
        <w:rPr>
          <w:rFonts w:ascii="Verdana" w:hAnsi="Verdana"/>
          <w:sz w:val="20"/>
          <w:szCs w:val="20"/>
          <w:lang w:val="en-US"/>
        </w:rPr>
        <w:t xml:space="preserve"> and higher </w:t>
      </w:r>
      <w:r w:rsidR="004618FA">
        <w:rPr>
          <w:rFonts w:ascii="Verdana" w:hAnsi="Verdana"/>
          <w:sz w:val="20"/>
          <w:szCs w:val="20"/>
          <w:lang w:val="en-US"/>
        </w:rPr>
        <w:t>resistance and tolerance to pests and pathogens</w:t>
      </w:r>
      <w:r w:rsidR="007015C6">
        <w:rPr>
          <w:rFonts w:ascii="Verdana" w:hAnsi="Verdana"/>
          <w:sz w:val="20"/>
          <w:szCs w:val="20"/>
          <w:lang w:val="en-US"/>
        </w:rPr>
        <w:t xml:space="preserve"> </w:t>
      </w:r>
      <w:r w:rsidR="00554329">
        <w:rPr>
          <w:rFonts w:ascii="Verdana" w:hAnsi="Verdana"/>
          <w:sz w:val="20"/>
          <w:szCs w:val="20"/>
          <w:lang w:val="en-US"/>
        </w:rPr>
        <w:t>to the system</w:t>
      </w:r>
      <w:r w:rsidR="00E43202">
        <w:rPr>
          <w:rFonts w:ascii="Verdana" w:hAnsi="Verdana"/>
          <w:sz w:val="20"/>
          <w:szCs w:val="20"/>
          <w:lang w:val="en-US"/>
        </w:rPr>
        <w:t xml:space="preserve"> (</w:t>
      </w:r>
      <w:proofErr w:type="spellStart"/>
      <w:r w:rsidR="00E43202">
        <w:rPr>
          <w:rFonts w:ascii="Verdana" w:hAnsi="Verdana"/>
          <w:sz w:val="20"/>
          <w:szCs w:val="20"/>
          <w:lang w:val="en-US"/>
        </w:rPr>
        <w:t>Hoad</w:t>
      </w:r>
      <w:proofErr w:type="spellEnd"/>
      <w:r w:rsidR="00E43202">
        <w:rPr>
          <w:rFonts w:ascii="Verdana" w:hAnsi="Verdana"/>
          <w:sz w:val="20"/>
          <w:szCs w:val="20"/>
          <w:lang w:val="en-US"/>
        </w:rPr>
        <w:t xml:space="preserve"> et al. 2008, Wolfe et al. 200</w:t>
      </w:r>
      <w:r w:rsidR="00431117">
        <w:rPr>
          <w:rFonts w:ascii="Verdana" w:hAnsi="Verdana"/>
          <w:sz w:val="20"/>
          <w:szCs w:val="20"/>
          <w:lang w:val="en-US"/>
        </w:rPr>
        <w:t>8)</w:t>
      </w:r>
      <w:r w:rsidR="00554329">
        <w:rPr>
          <w:rFonts w:ascii="Verdana" w:hAnsi="Verdana"/>
          <w:sz w:val="20"/>
          <w:szCs w:val="20"/>
          <w:lang w:val="en-US"/>
        </w:rPr>
        <w:t>. R</w:t>
      </w:r>
      <w:r w:rsidR="007015C6">
        <w:rPr>
          <w:rFonts w:ascii="Verdana" w:hAnsi="Verdana"/>
          <w:sz w:val="20"/>
          <w:szCs w:val="20"/>
          <w:lang w:val="en-US"/>
        </w:rPr>
        <w:t xml:space="preserve">eliability of yield production in local climatic conditions </w:t>
      </w:r>
      <w:r w:rsidR="00554329">
        <w:rPr>
          <w:rFonts w:ascii="Verdana" w:hAnsi="Verdana"/>
          <w:sz w:val="20"/>
          <w:szCs w:val="20"/>
          <w:lang w:val="en-US"/>
        </w:rPr>
        <w:t xml:space="preserve">can also be improved by choice of variety </w:t>
      </w:r>
      <w:r w:rsidR="007015C6">
        <w:rPr>
          <w:rFonts w:ascii="Verdana" w:hAnsi="Verdana"/>
          <w:sz w:val="20"/>
          <w:szCs w:val="20"/>
          <w:lang w:val="en-US"/>
        </w:rPr>
        <w:t xml:space="preserve">(Hakala et al. 2012, </w:t>
      </w:r>
      <w:proofErr w:type="spellStart"/>
      <w:r w:rsidR="0043028B">
        <w:rPr>
          <w:rFonts w:ascii="Verdana" w:hAnsi="Verdana"/>
          <w:sz w:val="20"/>
          <w:szCs w:val="20"/>
          <w:lang w:val="en-US"/>
        </w:rPr>
        <w:t>Kahiluoto</w:t>
      </w:r>
      <w:proofErr w:type="spellEnd"/>
      <w:r w:rsidR="007015C6">
        <w:rPr>
          <w:rFonts w:ascii="Verdana" w:hAnsi="Verdana"/>
          <w:sz w:val="20"/>
          <w:szCs w:val="20"/>
          <w:lang w:val="en-US"/>
        </w:rPr>
        <w:t xml:space="preserve"> et al.</w:t>
      </w:r>
      <w:r w:rsidR="0043028B">
        <w:rPr>
          <w:rFonts w:ascii="Verdana" w:hAnsi="Verdana"/>
          <w:sz w:val="20"/>
          <w:szCs w:val="20"/>
          <w:lang w:val="en-US"/>
        </w:rPr>
        <w:t xml:space="preserve"> 2014</w:t>
      </w:r>
      <w:r w:rsidR="007015C6">
        <w:rPr>
          <w:rFonts w:ascii="Verdana" w:hAnsi="Verdana"/>
          <w:sz w:val="20"/>
          <w:szCs w:val="20"/>
          <w:lang w:val="en-US"/>
        </w:rPr>
        <w:t>)</w:t>
      </w:r>
      <w:r w:rsidR="004618FA">
        <w:rPr>
          <w:rFonts w:ascii="Verdana" w:hAnsi="Verdana"/>
          <w:sz w:val="20"/>
          <w:szCs w:val="20"/>
          <w:lang w:val="en-US"/>
        </w:rPr>
        <w:t xml:space="preserve">. </w:t>
      </w:r>
      <w:r w:rsidR="0043028B">
        <w:rPr>
          <w:rFonts w:ascii="Verdana" w:hAnsi="Verdana"/>
          <w:sz w:val="20"/>
          <w:szCs w:val="20"/>
          <w:lang w:val="en-US"/>
        </w:rPr>
        <w:t xml:space="preserve">There is a </w:t>
      </w:r>
      <w:r w:rsidR="00554329">
        <w:rPr>
          <w:rFonts w:ascii="Verdana" w:hAnsi="Verdana"/>
          <w:sz w:val="20"/>
          <w:szCs w:val="20"/>
          <w:lang w:val="en-US"/>
        </w:rPr>
        <w:t xml:space="preserve">large array of varieties bred for conventional agriculture, but a </w:t>
      </w:r>
      <w:r w:rsidR="0043028B">
        <w:rPr>
          <w:rFonts w:ascii="Verdana" w:hAnsi="Verdana"/>
          <w:sz w:val="20"/>
          <w:szCs w:val="20"/>
          <w:lang w:val="en-US"/>
        </w:rPr>
        <w:t xml:space="preserve">severe lack of crop varieties bred or even tested in organic conditions. EU aims at 100% organic production, including organically produced propagation materials. </w:t>
      </w:r>
      <w:r w:rsidR="00554329">
        <w:rPr>
          <w:rFonts w:ascii="Verdana" w:hAnsi="Verdana"/>
          <w:sz w:val="20"/>
          <w:szCs w:val="20"/>
          <w:lang w:val="en-US"/>
        </w:rPr>
        <w:t>T</w:t>
      </w:r>
      <w:r w:rsidR="0043028B">
        <w:rPr>
          <w:rFonts w:ascii="Verdana" w:hAnsi="Verdana"/>
          <w:sz w:val="20"/>
          <w:szCs w:val="20"/>
          <w:lang w:val="en-US"/>
        </w:rPr>
        <w:t xml:space="preserve">o </w:t>
      </w:r>
      <w:r w:rsidR="00554329">
        <w:rPr>
          <w:rFonts w:ascii="Verdana" w:hAnsi="Verdana"/>
          <w:sz w:val="20"/>
          <w:szCs w:val="20"/>
          <w:lang w:val="en-US"/>
        </w:rPr>
        <w:t xml:space="preserve">increase the incentive </w:t>
      </w:r>
      <w:r w:rsidR="0043028B">
        <w:rPr>
          <w:rFonts w:ascii="Verdana" w:hAnsi="Verdana"/>
          <w:sz w:val="20"/>
          <w:szCs w:val="20"/>
          <w:lang w:val="en-US"/>
        </w:rPr>
        <w:t xml:space="preserve">to buy more expensive </w:t>
      </w:r>
      <w:r w:rsidR="00554329">
        <w:rPr>
          <w:rFonts w:ascii="Verdana" w:hAnsi="Verdana"/>
          <w:sz w:val="20"/>
          <w:szCs w:val="20"/>
          <w:lang w:val="en-US"/>
        </w:rPr>
        <w:t xml:space="preserve">organically produced </w:t>
      </w:r>
      <w:r w:rsidR="0043028B">
        <w:rPr>
          <w:rFonts w:ascii="Verdana" w:hAnsi="Verdana"/>
          <w:sz w:val="20"/>
          <w:szCs w:val="20"/>
          <w:lang w:val="en-US"/>
        </w:rPr>
        <w:t>seed, the</w:t>
      </w:r>
      <w:r w:rsidR="00554329">
        <w:rPr>
          <w:rFonts w:ascii="Verdana" w:hAnsi="Verdana"/>
          <w:sz w:val="20"/>
          <w:szCs w:val="20"/>
          <w:lang w:val="en-US"/>
        </w:rPr>
        <w:t xml:space="preserve"> farmers</w:t>
      </w:r>
      <w:r w:rsidR="0043028B">
        <w:rPr>
          <w:rFonts w:ascii="Verdana" w:hAnsi="Verdana"/>
          <w:sz w:val="20"/>
          <w:szCs w:val="20"/>
          <w:lang w:val="en-US"/>
        </w:rPr>
        <w:t xml:space="preserve"> should get benefits from using the seed. One way </w:t>
      </w:r>
      <w:r w:rsidR="00554329">
        <w:rPr>
          <w:rFonts w:ascii="Verdana" w:hAnsi="Verdana"/>
          <w:sz w:val="20"/>
          <w:szCs w:val="20"/>
          <w:lang w:val="en-US"/>
        </w:rPr>
        <w:t xml:space="preserve">to show the benefits </w:t>
      </w:r>
      <w:r w:rsidR="0043028B">
        <w:rPr>
          <w:rFonts w:ascii="Verdana" w:hAnsi="Verdana"/>
          <w:sz w:val="20"/>
          <w:szCs w:val="20"/>
          <w:lang w:val="en-US"/>
        </w:rPr>
        <w:t xml:space="preserve">is to offer the farmers </w:t>
      </w:r>
      <w:r w:rsidR="00554329">
        <w:rPr>
          <w:rFonts w:ascii="Verdana" w:hAnsi="Verdana"/>
          <w:sz w:val="20"/>
          <w:szCs w:val="20"/>
          <w:lang w:val="en-US"/>
        </w:rPr>
        <w:t>seed of</w:t>
      </w:r>
      <w:r w:rsidR="0043028B">
        <w:rPr>
          <w:rFonts w:ascii="Verdana" w:hAnsi="Verdana"/>
          <w:sz w:val="20"/>
          <w:szCs w:val="20"/>
          <w:lang w:val="en-US"/>
        </w:rPr>
        <w:t xml:space="preserve"> superior crop varieties. </w:t>
      </w:r>
      <w:r w:rsidR="009C4DCA">
        <w:rPr>
          <w:rFonts w:ascii="Verdana" w:hAnsi="Verdana"/>
          <w:sz w:val="20"/>
          <w:szCs w:val="20"/>
          <w:lang w:val="en-US"/>
        </w:rPr>
        <w:t xml:space="preserve">To do this, </w:t>
      </w:r>
      <w:r w:rsidR="0043028B">
        <w:rPr>
          <w:rFonts w:ascii="Verdana" w:hAnsi="Verdana"/>
          <w:sz w:val="20"/>
          <w:szCs w:val="20"/>
          <w:lang w:val="en-US"/>
        </w:rPr>
        <w:t xml:space="preserve">we have to find out what are the key traits </w:t>
      </w:r>
      <w:r w:rsidR="009C4DCA">
        <w:rPr>
          <w:rFonts w:ascii="Verdana" w:hAnsi="Verdana"/>
          <w:sz w:val="20"/>
          <w:szCs w:val="20"/>
          <w:lang w:val="en-US"/>
        </w:rPr>
        <w:t>that improve</w:t>
      </w:r>
      <w:r w:rsidR="0043028B">
        <w:rPr>
          <w:rFonts w:ascii="Verdana" w:hAnsi="Verdana"/>
          <w:sz w:val="20"/>
          <w:szCs w:val="20"/>
          <w:lang w:val="en-US"/>
        </w:rPr>
        <w:t xml:space="preserve"> success in organic farming. </w:t>
      </w:r>
      <w:r w:rsidR="00881134">
        <w:rPr>
          <w:rFonts w:ascii="Verdana" w:hAnsi="Verdana"/>
          <w:sz w:val="20"/>
          <w:szCs w:val="20"/>
          <w:lang w:val="en-US"/>
        </w:rPr>
        <w:t xml:space="preserve">We should also study the effects of production in organic environment </w:t>
      </w:r>
      <w:r w:rsidR="00F50DB4">
        <w:rPr>
          <w:rFonts w:ascii="Verdana" w:hAnsi="Verdana"/>
          <w:sz w:val="20"/>
          <w:szCs w:val="20"/>
          <w:lang w:val="en-US"/>
        </w:rPr>
        <w:t xml:space="preserve">on the seed </w:t>
      </w:r>
      <w:r w:rsidR="00881134">
        <w:rPr>
          <w:rFonts w:ascii="Verdana" w:hAnsi="Verdana"/>
          <w:sz w:val="20"/>
          <w:szCs w:val="20"/>
          <w:lang w:val="en-US"/>
        </w:rPr>
        <w:t xml:space="preserve">and whether the effects are carried </w:t>
      </w:r>
      <w:r w:rsidR="00F50DB4">
        <w:rPr>
          <w:rFonts w:ascii="Verdana" w:hAnsi="Verdana"/>
          <w:sz w:val="20"/>
          <w:szCs w:val="20"/>
          <w:lang w:val="en-US"/>
        </w:rPr>
        <w:t>on</w:t>
      </w:r>
      <w:r w:rsidR="00881134">
        <w:rPr>
          <w:rFonts w:ascii="Verdana" w:hAnsi="Verdana"/>
          <w:sz w:val="20"/>
          <w:szCs w:val="20"/>
          <w:lang w:val="en-US"/>
        </w:rPr>
        <w:t xml:space="preserve"> with the seed and affect the </w:t>
      </w:r>
      <w:r w:rsidR="00F50DB4">
        <w:rPr>
          <w:rFonts w:ascii="Verdana" w:hAnsi="Verdana"/>
          <w:sz w:val="20"/>
          <w:szCs w:val="20"/>
          <w:lang w:val="en-US"/>
        </w:rPr>
        <w:t xml:space="preserve">production of </w:t>
      </w:r>
      <w:r w:rsidR="00881134">
        <w:rPr>
          <w:rFonts w:ascii="Verdana" w:hAnsi="Verdana"/>
          <w:sz w:val="20"/>
          <w:szCs w:val="20"/>
          <w:lang w:val="en-US"/>
        </w:rPr>
        <w:t>yield</w:t>
      </w:r>
      <w:r w:rsidR="00F50DB4">
        <w:rPr>
          <w:rFonts w:ascii="Verdana" w:hAnsi="Verdana"/>
          <w:sz w:val="20"/>
          <w:szCs w:val="20"/>
          <w:lang w:val="en-US"/>
        </w:rPr>
        <w:t xml:space="preserve"> (epigenetic traits). </w:t>
      </w:r>
    </w:p>
    <w:p w:rsidR="00BB605C" w:rsidRPr="00BB605C" w:rsidRDefault="00BB605C" w:rsidP="00BB605C">
      <w:pPr>
        <w:rPr>
          <w:rFonts w:ascii="Verdana" w:hAnsi="Verdana"/>
          <w:b/>
          <w:sz w:val="20"/>
          <w:szCs w:val="20"/>
          <w:lang w:val="en-US"/>
        </w:rPr>
      </w:pPr>
      <w:r w:rsidRPr="00BB605C">
        <w:rPr>
          <w:rFonts w:ascii="Verdana" w:hAnsi="Verdana"/>
          <w:b/>
          <w:sz w:val="20"/>
          <w:szCs w:val="20"/>
          <w:lang w:val="en-US"/>
        </w:rPr>
        <w:t xml:space="preserve">Key </w:t>
      </w:r>
      <w:r w:rsidR="00752B46">
        <w:rPr>
          <w:rFonts w:ascii="Verdana" w:hAnsi="Verdana"/>
          <w:b/>
          <w:sz w:val="20"/>
          <w:szCs w:val="20"/>
          <w:lang w:val="en-US"/>
        </w:rPr>
        <w:t>results and</w:t>
      </w:r>
      <w:r w:rsidRPr="00BB605C">
        <w:rPr>
          <w:rFonts w:ascii="Verdana" w:hAnsi="Verdana"/>
          <w:b/>
          <w:sz w:val="20"/>
          <w:szCs w:val="20"/>
          <w:lang w:val="en-US"/>
        </w:rPr>
        <w:t xml:space="preserve"> discussion</w:t>
      </w:r>
    </w:p>
    <w:p w:rsidR="00BB605C" w:rsidRDefault="009C4DCA" w:rsidP="00BB605C">
      <w:pPr>
        <w:rPr>
          <w:rFonts w:ascii="Verdana" w:hAnsi="Verdana"/>
          <w:sz w:val="20"/>
          <w:szCs w:val="20"/>
          <w:lang w:val="en-US"/>
        </w:rPr>
      </w:pPr>
      <w:r>
        <w:rPr>
          <w:rFonts w:ascii="Verdana" w:hAnsi="Verdana"/>
          <w:sz w:val="20"/>
          <w:szCs w:val="20"/>
          <w:lang w:val="en-US"/>
        </w:rPr>
        <w:t>Some projects and breeding institutions have already i</w:t>
      </w:r>
      <w:r w:rsidR="00CF2D12">
        <w:rPr>
          <w:rFonts w:ascii="Verdana" w:hAnsi="Verdana"/>
          <w:sz w:val="20"/>
          <w:szCs w:val="20"/>
          <w:lang w:val="en-US"/>
        </w:rPr>
        <w:t xml:space="preserve">dentified </w:t>
      </w:r>
      <w:r>
        <w:rPr>
          <w:rFonts w:ascii="Verdana" w:hAnsi="Verdana"/>
          <w:sz w:val="20"/>
          <w:szCs w:val="20"/>
          <w:lang w:val="en-US"/>
        </w:rPr>
        <w:t xml:space="preserve">a set of </w:t>
      </w:r>
      <w:r w:rsidR="00CF2D12">
        <w:rPr>
          <w:rFonts w:ascii="Verdana" w:hAnsi="Verdana"/>
          <w:sz w:val="20"/>
          <w:szCs w:val="20"/>
          <w:lang w:val="en-US"/>
        </w:rPr>
        <w:t xml:space="preserve">key traits for a superior </w:t>
      </w:r>
      <w:r w:rsidR="00431117">
        <w:rPr>
          <w:rFonts w:ascii="Verdana" w:hAnsi="Verdana"/>
          <w:sz w:val="20"/>
          <w:szCs w:val="20"/>
          <w:lang w:val="en-US"/>
        </w:rPr>
        <w:t xml:space="preserve">cereal </w:t>
      </w:r>
      <w:r w:rsidR="00CF2D12">
        <w:rPr>
          <w:rFonts w:ascii="Verdana" w:hAnsi="Verdana"/>
          <w:sz w:val="20"/>
          <w:szCs w:val="20"/>
          <w:lang w:val="en-US"/>
        </w:rPr>
        <w:t>variety for organic farming</w:t>
      </w:r>
      <w:r>
        <w:rPr>
          <w:rFonts w:ascii="Verdana" w:hAnsi="Verdana"/>
          <w:sz w:val="20"/>
          <w:szCs w:val="20"/>
          <w:lang w:val="en-US"/>
        </w:rPr>
        <w:t xml:space="preserve"> (</w:t>
      </w:r>
      <w:r w:rsidR="00AB0FAA">
        <w:rPr>
          <w:rFonts w:ascii="Verdana" w:hAnsi="Verdana"/>
          <w:sz w:val="20"/>
          <w:szCs w:val="20"/>
          <w:lang w:val="en-US"/>
        </w:rPr>
        <w:t>Wolfe et al. 2008). The key traits</w:t>
      </w:r>
      <w:r w:rsidR="00CF2D12">
        <w:rPr>
          <w:rFonts w:ascii="Verdana" w:hAnsi="Verdana"/>
          <w:sz w:val="20"/>
          <w:szCs w:val="20"/>
          <w:lang w:val="en-US"/>
        </w:rPr>
        <w:t xml:space="preserve"> are: </w:t>
      </w:r>
      <w:r w:rsidR="00CF2D12" w:rsidRPr="00CF2D12">
        <w:rPr>
          <w:rFonts w:ascii="Verdana" w:hAnsi="Verdana"/>
          <w:sz w:val="20"/>
          <w:szCs w:val="20"/>
          <w:lang w:val="en-US"/>
        </w:rPr>
        <w:t xml:space="preserve">weed suppression, earliness (date of germination, date of heading, </w:t>
      </w:r>
      <w:proofErr w:type="gramStart"/>
      <w:r w:rsidR="00CF2D12" w:rsidRPr="00CF2D12">
        <w:rPr>
          <w:rFonts w:ascii="Verdana" w:hAnsi="Verdana"/>
          <w:sz w:val="20"/>
          <w:szCs w:val="20"/>
          <w:lang w:val="en-US"/>
        </w:rPr>
        <w:t>date</w:t>
      </w:r>
      <w:proofErr w:type="gramEnd"/>
      <w:r w:rsidR="00CF2D12" w:rsidRPr="00CF2D12">
        <w:rPr>
          <w:rFonts w:ascii="Verdana" w:hAnsi="Verdana"/>
          <w:sz w:val="20"/>
          <w:szCs w:val="20"/>
          <w:lang w:val="en-US"/>
        </w:rPr>
        <w:t xml:space="preserve"> of maturity), n</w:t>
      </w:r>
      <w:r w:rsidR="00CF2D12">
        <w:rPr>
          <w:rFonts w:ascii="Verdana" w:hAnsi="Verdana"/>
          <w:sz w:val="20"/>
          <w:szCs w:val="20"/>
          <w:lang w:val="en-US"/>
        </w:rPr>
        <w:t>utrien</w:t>
      </w:r>
      <w:r w:rsidR="00CF2D12" w:rsidRPr="00CF2D12">
        <w:rPr>
          <w:rFonts w:ascii="Verdana" w:hAnsi="Verdana"/>
          <w:sz w:val="20"/>
          <w:szCs w:val="20"/>
          <w:lang w:val="en-US"/>
        </w:rPr>
        <w:t>t use efficiency, root depth, disease resistance, yield quantity, stability and quality</w:t>
      </w:r>
      <w:r w:rsidR="00CF2D12">
        <w:rPr>
          <w:rFonts w:ascii="Verdana" w:hAnsi="Verdana"/>
          <w:sz w:val="20"/>
          <w:szCs w:val="20"/>
          <w:lang w:val="en-US"/>
        </w:rPr>
        <w:t xml:space="preserve"> and</w:t>
      </w:r>
      <w:r w:rsidR="00CF2D12" w:rsidRPr="00CF2D12">
        <w:rPr>
          <w:rFonts w:ascii="Verdana" w:hAnsi="Verdana"/>
          <w:sz w:val="20"/>
          <w:szCs w:val="20"/>
          <w:lang w:val="en-US"/>
        </w:rPr>
        <w:t xml:space="preserve"> lodging resistance.</w:t>
      </w:r>
      <w:r w:rsidR="00CF2D12">
        <w:rPr>
          <w:rFonts w:ascii="Verdana" w:hAnsi="Verdana"/>
          <w:sz w:val="20"/>
          <w:szCs w:val="20"/>
          <w:lang w:val="en-US"/>
        </w:rPr>
        <w:t xml:space="preserve"> </w:t>
      </w:r>
      <w:r w:rsidR="00C66862">
        <w:rPr>
          <w:rFonts w:ascii="Verdana" w:hAnsi="Verdana"/>
          <w:sz w:val="20"/>
          <w:szCs w:val="20"/>
          <w:lang w:val="en-US"/>
        </w:rPr>
        <w:t xml:space="preserve">Weed suppression </w:t>
      </w:r>
      <w:r w:rsidR="00AB0FAA">
        <w:rPr>
          <w:rFonts w:ascii="Verdana" w:hAnsi="Verdana"/>
          <w:sz w:val="20"/>
          <w:szCs w:val="20"/>
          <w:lang w:val="en-US"/>
        </w:rPr>
        <w:t xml:space="preserve">has </w:t>
      </w:r>
      <w:r w:rsidR="00C66862">
        <w:rPr>
          <w:rFonts w:ascii="Verdana" w:hAnsi="Verdana"/>
          <w:sz w:val="20"/>
          <w:szCs w:val="20"/>
          <w:lang w:val="en-US"/>
        </w:rPr>
        <w:t xml:space="preserve">been identified to coincide with </w:t>
      </w:r>
      <w:r w:rsidR="00AB0FAA">
        <w:rPr>
          <w:rFonts w:ascii="Verdana" w:hAnsi="Verdana"/>
          <w:sz w:val="20"/>
          <w:szCs w:val="20"/>
          <w:lang w:val="en-US"/>
        </w:rPr>
        <w:t xml:space="preserve">higher </w:t>
      </w:r>
      <w:r w:rsidR="00C66862">
        <w:rPr>
          <w:rFonts w:ascii="Verdana" w:hAnsi="Verdana"/>
          <w:sz w:val="20"/>
          <w:szCs w:val="20"/>
          <w:lang w:val="en-US"/>
        </w:rPr>
        <w:t>straw length to a certain extent</w:t>
      </w:r>
      <w:r w:rsidR="00AB0FAA">
        <w:rPr>
          <w:rFonts w:ascii="Verdana" w:hAnsi="Verdana"/>
          <w:sz w:val="20"/>
          <w:szCs w:val="20"/>
          <w:lang w:val="en-US"/>
        </w:rPr>
        <w:t>, with increased nitrogen use efficiency</w:t>
      </w:r>
      <w:r w:rsidR="00C66862">
        <w:rPr>
          <w:rFonts w:ascii="Verdana" w:hAnsi="Verdana"/>
          <w:sz w:val="20"/>
          <w:szCs w:val="20"/>
          <w:lang w:val="en-US"/>
        </w:rPr>
        <w:t xml:space="preserve"> </w:t>
      </w:r>
      <w:r w:rsidR="00AB0FAA">
        <w:rPr>
          <w:rFonts w:ascii="Verdana" w:hAnsi="Verdana"/>
          <w:sz w:val="20"/>
          <w:szCs w:val="20"/>
          <w:lang w:val="en-US"/>
        </w:rPr>
        <w:t xml:space="preserve">following from reduced competition with weeds </w:t>
      </w:r>
      <w:r w:rsidR="00C66862">
        <w:rPr>
          <w:rFonts w:ascii="Verdana" w:hAnsi="Verdana"/>
          <w:sz w:val="20"/>
          <w:szCs w:val="20"/>
          <w:lang w:val="en-US"/>
        </w:rPr>
        <w:t xml:space="preserve">(Gooding et al. 2012). </w:t>
      </w:r>
      <w:r w:rsidR="00AB0FAA">
        <w:rPr>
          <w:rFonts w:ascii="Verdana" w:hAnsi="Verdana"/>
          <w:sz w:val="20"/>
          <w:szCs w:val="20"/>
          <w:lang w:val="en-US"/>
        </w:rPr>
        <w:t xml:space="preserve">However, recent field trials show </w:t>
      </w:r>
      <w:r w:rsidR="00C66862">
        <w:rPr>
          <w:rFonts w:ascii="Verdana" w:hAnsi="Verdana"/>
          <w:sz w:val="20"/>
          <w:szCs w:val="20"/>
          <w:lang w:val="en-US"/>
        </w:rPr>
        <w:t>no positive correlatio</w:t>
      </w:r>
      <w:r w:rsidR="00AB0FAA">
        <w:rPr>
          <w:rFonts w:ascii="Verdana" w:hAnsi="Verdana"/>
          <w:sz w:val="20"/>
          <w:szCs w:val="20"/>
          <w:lang w:val="en-US"/>
        </w:rPr>
        <w:t xml:space="preserve">n between straw length and root </w:t>
      </w:r>
      <w:r w:rsidR="00C66862">
        <w:rPr>
          <w:rFonts w:ascii="Verdana" w:hAnsi="Verdana"/>
          <w:sz w:val="20"/>
          <w:szCs w:val="20"/>
          <w:lang w:val="en-US"/>
        </w:rPr>
        <w:t>volume</w:t>
      </w:r>
      <w:r w:rsidR="00AB0FAA">
        <w:rPr>
          <w:rFonts w:ascii="Verdana" w:hAnsi="Verdana"/>
          <w:sz w:val="20"/>
          <w:szCs w:val="20"/>
          <w:lang w:val="en-US"/>
        </w:rPr>
        <w:t>. O</w:t>
      </w:r>
      <w:r w:rsidR="000D4CFB">
        <w:rPr>
          <w:rFonts w:ascii="Verdana" w:hAnsi="Verdana"/>
          <w:sz w:val="20"/>
          <w:szCs w:val="20"/>
          <w:lang w:val="en-US"/>
        </w:rPr>
        <w:t xml:space="preserve">n the contrary, </w:t>
      </w:r>
      <w:r w:rsidR="00695B8F">
        <w:rPr>
          <w:rFonts w:ascii="Verdana" w:hAnsi="Verdana"/>
          <w:sz w:val="20"/>
          <w:szCs w:val="20"/>
          <w:lang w:val="en-US"/>
        </w:rPr>
        <w:t>shorter straw usually means more roots and better water and nutrient extraction capacity</w:t>
      </w:r>
      <w:r w:rsidR="00C66862">
        <w:rPr>
          <w:rFonts w:ascii="Verdana" w:hAnsi="Verdana"/>
          <w:sz w:val="20"/>
          <w:szCs w:val="20"/>
          <w:lang w:val="en-US"/>
        </w:rPr>
        <w:t xml:space="preserve"> (</w:t>
      </w:r>
      <w:r w:rsidR="00695B8F">
        <w:rPr>
          <w:rFonts w:ascii="Verdana" w:hAnsi="Verdana"/>
          <w:sz w:val="20"/>
          <w:szCs w:val="20"/>
          <w:lang w:val="en-US"/>
        </w:rPr>
        <w:t xml:space="preserve">e.g. </w:t>
      </w:r>
      <w:proofErr w:type="spellStart"/>
      <w:r w:rsidR="00695B8F">
        <w:rPr>
          <w:rFonts w:ascii="Verdana" w:hAnsi="Verdana"/>
          <w:sz w:val="20"/>
          <w:szCs w:val="20"/>
          <w:lang w:val="en-US"/>
        </w:rPr>
        <w:t>Hoad</w:t>
      </w:r>
      <w:proofErr w:type="spellEnd"/>
      <w:r w:rsidR="00695B8F">
        <w:rPr>
          <w:rFonts w:ascii="Verdana" w:hAnsi="Verdana"/>
          <w:sz w:val="20"/>
          <w:szCs w:val="20"/>
          <w:lang w:val="en-US"/>
        </w:rPr>
        <w:t xml:space="preserve"> et al. 2001). </w:t>
      </w:r>
      <w:r w:rsidR="00AB0FAA">
        <w:rPr>
          <w:rFonts w:ascii="Verdana" w:hAnsi="Verdana"/>
          <w:sz w:val="20"/>
          <w:szCs w:val="20"/>
          <w:lang w:val="en-US"/>
        </w:rPr>
        <w:t xml:space="preserve">Shorter straw also results in higher NUE, as </w:t>
      </w:r>
      <w:proofErr w:type="gramStart"/>
      <w:r w:rsidR="00AB0FAA">
        <w:rPr>
          <w:rFonts w:ascii="Verdana" w:hAnsi="Verdana"/>
          <w:sz w:val="20"/>
          <w:szCs w:val="20"/>
          <w:lang w:val="en-US"/>
        </w:rPr>
        <w:t>less</w:t>
      </w:r>
      <w:proofErr w:type="gramEnd"/>
      <w:r w:rsidR="00AB0FAA">
        <w:rPr>
          <w:rFonts w:ascii="Verdana" w:hAnsi="Verdana"/>
          <w:sz w:val="20"/>
          <w:szCs w:val="20"/>
          <w:lang w:val="en-US"/>
        </w:rPr>
        <w:t xml:space="preserve"> minerals are required for shoot growth. M</w:t>
      </w:r>
      <w:r w:rsidR="00695B8F">
        <w:rPr>
          <w:rFonts w:ascii="Verdana" w:hAnsi="Verdana"/>
          <w:sz w:val="20"/>
          <w:szCs w:val="20"/>
          <w:lang w:val="en-US"/>
        </w:rPr>
        <w:t xml:space="preserve">odern varieties are </w:t>
      </w:r>
      <w:r w:rsidR="00AB0FAA">
        <w:rPr>
          <w:rFonts w:ascii="Verdana" w:hAnsi="Verdana"/>
          <w:sz w:val="20"/>
          <w:szCs w:val="20"/>
          <w:lang w:val="en-US"/>
        </w:rPr>
        <w:t xml:space="preserve">often </w:t>
      </w:r>
      <w:r w:rsidR="00695B8F">
        <w:rPr>
          <w:rFonts w:ascii="Verdana" w:hAnsi="Verdana"/>
          <w:sz w:val="20"/>
          <w:szCs w:val="20"/>
          <w:lang w:val="en-US"/>
        </w:rPr>
        <w:t>superior</w:t>
      </w:r>
      <w:r w:rsidR="009E7465">
        <w:rPr>
          <w:rFonts w:ascii="Verdana" w:hAnsi="Verdana"/>
          <w:sz w:val="20"/>
          <w:szCs w:val="20"/>
          <w:lang w:val="en-US"/>
        </w:rPr>
        <w:t xml:space="preserve"> not only in conventional high input conditions, but also in low input conditions </w:t>
      </w:r>
      <w:r w:rsidR="00695B8F">
        <w:rPr>
          <w:rFonts w:ascii="Verdana" w:hAnsi="Verdana"/>
          <w:sz w:val="20"/>
          <w:szCs w:val="20"/>
          <w:lang w:val="en-US"/>
        </w:rPr>
        <w:t xml:space="preserve">(Rajala et al. </w:t>
      </w:r>
      <w:r w:rsidR="000D4CFB">
        <w:rPr>
          <w:rFonts w:ascii="Verdana" w:hAnsi="Verdana"/>
          <w:sz w:val="20"/>
          <w:szCs w:val="20"/>
          <w:lang w:val="en-US"/>
        </w:rPr>
        <w:t xml:space="preserve">2016). Because of the </w:t>
      </w:r>
      <w:r w:rsidR="009E7465">
        <w:rPr>
          <w:rFonts w:ascii="Verdana" w:hAnsi="Verdana"/>
          <w:sz w:val="20"/>
          <w:szCs w:val="20"/>
          <w:lang w:val="en-US"/>
        </w:rPr>
        <w:t xml:space="preserve">overwhelming inputs and </w:t>
      </w:r>
      <w:r w:rsidR="000D4CFB">
        <w:rPr>
          <w:rFonts w:ascii="Verdana" w:hAnsi="Verdana"/>
          <w:sz w:val="20"/>
          <w:szCs w:val="20"/>
          <w:lang w:val="en-US"/>
        </w:rPr>
        <w:t xml:space="preserve">success of breeding for conventional farming, the conventional varieties may have valuable qualities that cannot be overlooked in organic farming. </w:t>
      </w:r>
      <w:r w:rsidR="000D4CFB">
        <w:rPr>
          <w:rFonts w:ascii="Verdana" w:hAnsi="Verdana"/>
          <w:sz w:val="20"/>
          <w:szCs w:val="20"/>
          <w:lang w:val="en-US"/>
        </w:rPr>
        <w:lastRenderedPageBreak/>
        <w:t xml:space="preserve">However, qualities such as weed suppression </w:t>
      </w:r>
      <w:r w:rsidR="009E7465">
        <w:rPr>
          <w:rFonts w:ascii="Verdana" w:hAnsi="Verdana"/>
          <w:sz w:val="20"/>
          <w:szCs w:val="20"/>
          <w:lang w:val="en-US"/>
        </w:rPr>
        <w:t xml:space="preserve">through </w:t>
      </w:r>
      <w:r w:rsidR="000D4CFB">
        <w:rPr>
          <w:rFonts w:ascii="Verdana" w:hAnsi="Verdana"/>
          <w:sz w:val="20"/>
          <w:szCs w:val="20"/>
          <w:lang w:val="en-US"/>
        </w:rPr>
        <w:t>longer straw</w:t>
      </w:r>
      <w:r w:rsidR="009E7465">
        <w:rPr>
          <w:rFonts w:ascii="Verdana" w:hAnsi="Verdana"/>
          <w:sz w:val="20"/>
          <w:szCs w:val="20"/>
          <w:lang w:val="en-US"/>
        </w:rPr>
        <w:t>, early vigor, more horizontal leaf angle</w:t>
      </w:r>
      <w:r w:rsidR="000D4CFB">
        <w:rPr>
          <w:rFonts w:ascii="Verdana" w:hAnsi="Verdana"/>
          <w:sz w:val="20"/>
          <w:szCs w:val="20"/>
          <w:lang w:val="en-US"/>
        </w:rPr>
        <w:t xml:space="preserve">, may not have </w:t>
      </w:r>
      <w:r w:rsidR="009E7465">
        <w:rPr>
          <w:rFonts w:ascii="Verdana" w:hAnsi="Verdana"/>
          <w:sz w:val="20"/>
          <w:szCs w:val="20"/>
          <w:lang w:val="en-US"/>
        </w:rPr>
        <w:t xml:space="preserve">been focus targets </w:t>
      </w:r>
      <w:r w:rsidR="000D4CFB">
        <w:rPr>
          <w:rFonts w:ascii="Verdana" w:hAnsi="Verdana"/>
          <w:sz w:val="20"/>
          <w:szCs w:val="20"/>
          <w:lang w:val="en-US"/>
        </w:rPr>
        <w:t xml:space="preserve">in conventional breeding businesses, as chemicals for weed control are routinely used and shorter straw in conventional conditions results in better yield. Pest and pathogen resistance on the other hand </w:t>
      </w:r>
      <w:r w:rsidR="009E7465">
        <w:rPr>
          <w:rFonts w:ascii="Verdana" w:hAnsi="Verdana"/>
          <w:sz w:val="20"/>
          <w:szCs w:val="20"/>
          <w:lang w:val="en-US"/>
        </w:rPr>
        <w:t xml:space="preserve">are </w:t>
      </w:r>
      <w:r w:rsidR="000D4CFB">
        <w:rPr>
          <w:rFonts w:ascii="Verdana" w:hAnsi="Verdana"/>
          <w:sz w:val="20"/>
          <w:szCs w:val="20"/>
          <w:lang w:val="en-US"/>
        </w:rPr>
        <w:t>also</w:t>
      </w:r>
      <w:r w:rsidR="009E7465">
        <w:rPr>
          <w:rFonts w:ascii="Verdana" w:hAnsi="Verdana"/>
          <w:sz w:val="20"/>
          <w:szCs w:val="20"/>
          <w:lang w:val="en-US"/>
        </w:rPr>
        <w:t xml:space="preserve"> selected for </w:t>
      </w:r>
      <w:r w:rsidR="000D4CFB">
        <w:rPr>
          <w:rFonts w:ascii="Verdana" w:hAnsi="Verdana"/>
          <w:sz w:val="20"/>
          <w:szCs w:val="20"/>
          <w:lang w:val="en-US"/>
        </w:rPr>
        <w:t>in the conventional breeding programs, as their control by chemicals is expensive and epidemics difficult to predict. When selecting superior varieties, the tests should contain both modern varieties and older varieties, to answer to challenges of organic farming.</w:t>
      </w:r>
    </w:p>
    <w:p w:rsidR="00BB605C" w:rsidRPr="00BB605C" w:rsidRDefault="00BB605C" w:rsidP="00BB605C">
      <w:pPr>
        <w:rPr>
          <w:rFonts w:ascii="Verdana" w:hAnsi="Verdana"/>
          <w:b/>
          <w:sz w:val="20"/>
          <w:szCs w:val="20"/>
          <w:lang w:val="en-US"/>
        </w:rPr>
      </w:pPr>
      <w:r w:rsidRPr="00BB605C">
        <w:rPr>
          <w:rFonts w:ascii="Verdana" w:hAnsi="Verdana"/>
          <w:b/>
          <w:sz w:val="20"/>
          <w:szCs w:val="20"/>
          <w:lang w:val="en-US"/>
        </w:rPr>
        <w:t>How work will be carried out</w:t>
      </w:r>
    </w:p>
    <w:p w:rsidR="00F50DB4" w:rsidRDefault="00881134" w:rsidP="00BB605C">
      <w:pPr>
        <w:rPr>
          <w:rFonts w:ascii="Verdana" w:hAnsi="Verdana"/>
          <w:sz w:val="20"/>
          <w:szCs w:val="20"/>
          <w:lang w:val="en-US"/>
        </w:rPr>
      </w:pPr>
      <w:r>
        <w:rPr>
          <w:rFonts w:ascii="Verdana" w:hAnsi="Verdana"/>
          <w:sz w:val="20"/>
          <w:szCs w:val="20"/>
          <w:lang w:val="en-US"/>
        </w:rPr>
        <w:t xml:space="preserve">Selection and breeding of superior crop varieties for organic farming can </w:t>
      </w:r>
      <w:r w:rsidR="00F50DB4">
        <w:rPr>
          <w:rFonts w:ascii="Verdana" w:hAnsi="Verdana"/>
          <w:sz w:val="20"/>
          <w:szCs w:val="20"/>
          <w:lang w:val="en-US"/>
        </w:rPr>
        <w:t xml:space="preserve">only be done </w:t>
      </w:r>
      <w:r>
        <w:rPr>
          <w:rFonts w:ascii="Verdana" w:hAnsi="Verdana"/>
          <w:sz w:val="20"/>
          <w:szCs w:val="20"/>
          <w:lang w:val="en-US"/>
        </w:rPr>
        <w:t>in organic conditions. EU has launched a Topic “</w:t>
      </w:r>
      <w:r w:rsidRPr="00881134">
        <w:rPr>
          <w:rFonts w:ascii="Verdana" w:hAnsi="Verdana"/>
          <w:sz w:val="20"/>
          <w:szCs w:val="20"/>
          <w:lang w:val="en-US"/>
        </w:rPr>
        <w:t>Organic breeding – Increasing the competitiveness of the organic breeding and farming sectors</w:t>
      </w:r>
      <w:r>
        <w:rPr>
          <w:rFonts w:ascii="Verdana" w:hAnsi="Verdana"/>
          <w:sz w:val="20"/>
          <w:szCs w:val="20"/>
          <w:lang w:val="en-US"/>
        </w:rPr>
        <w:t xml:space="preserve">” in Horizon2020 call </w:t>
      </w:r>
      <w:r w:rsidRPr="00881134">
        <w:rPr>
          <w:rFonts w:ascii="Verdana" w:hAnsi="Verdana"/>
          <w:sz w:val="20"/>
          <w:szCs w:val="20"/>
          <w:lang w:val="en-US"/>
        </w:rPr>
        <w:t xml:space="preserve">H2020-SFS-2016-2017 </w:t>
      </w:r>
      <w:r>
        <w:rPr>
          <w:rFonts w:ascii="Verdana" w:hAnsi="Verdana"/>
          <w:sz w:val="20"/>
          <w:szCs w:val="20"/>
          <w:lang w:val="en-US"/>
        </w:rPr>
        <w:t>“</w:t>
      </w:r>
      <w:r w:rsidRPr="00881134">
        <w:rPr>
          <w:rFonts w:ascii="Verdana" w:hAnsi="Verdana"/>
          <w:sz w:val="20"/>
          <w:szCs w:val="20"/>
          <w:lang w:val="en-US"/>
        </w:rPr>
        <w:t>More resilient and resource-efficient value chains</w:t>
      </w:r>
      <w:r>
        <w:rPr>
          <w:rFonts w:ascii="Verdana" w:hAnsi="Verdana"/>
          <w:sz w:val="20"/>
          <w:szCs w:val="20"/>
          <w:lang w:val="en-US"/>
        </w:rPr>
        <w:t>”. A minimum of three projects with a total funding of 20 million euro will tackle the problems in availability of organic sowing seed of suitable varieties for organic conditions</w:t>
      </w:r>
      <w:r w:rsidR="00F50DB4">
        <w:rPr>
          <w:rFonts w:ascii="Verdana" w:hAnsi="Verdana"/>
          <w:sz w:val="20"/>
          <w:szCs w:val="20"/>
          <w:lang w:val="en-US"/>
        </w:rPr>
        <w:t xml:space="preserve">. The work will be going on in </w:t>
      </w:r>
      <w:r>
        <w:rPr>
          <w:rFonts w:ascii="Verdana" w:hAnsi="Verdana"/>
          <w:sz w:val="20"/>
          <w:szCs w:val="20"/>
          <w:lang w:val="en-US"/>
        </w:rPr>
        <w:t xml:space="preserve">2017-2021. Variety tests will be arranged throughout Europe and information about the key traits will become available for EU, Europe and beyond. </w:t>
      </w:r>
      <w:r w:rsidR="00F50DB4">
        <w:rPr>
          <w:rFonts w:ascii="Verdana" w:hAnsi="Verdana"/>
          <w:sz w:val="20"/>
          <w:szCs w:val="20"/>
          <w:lang w:val="en-US"/>
        </w:rPr>
        <w:t xml:space="preserve">One of the consortiums is </w:t>
      </w:r>
      <w:r>
        <w:rPr>
          <w:rFonts w:ascii="Verdana" w:hAnsi="Verdana"/>
          <w:sz w:val="20"/>
          <w:szCs w:val="20"/>
          <w:lang w:val="en-US"/>
        </w:rPr>
        <w:t>led by Luke</w:t>
      </w:r>
      <w:r w:rsidR="00F50DB4">
        <w:rPr>
          <w:rFonts w:ascii="Verdana" w:hAnsi="Verdana"/>
          <w:sz w:val="20"/>
          <w:szCs w:val="20"/>
          <w:lang w:val="en-US"/>
        </w:rPr>
        <w:t xml:space="preserve">. </w:t>
      </w:r>
    </w:p>
    <w:p w:rsidR="00BB605C" w:rsidRPr="00F50DB4" w:rsidRDefault="00BB605C" w:rsidP="00BB605C">
      <w:pPr>
        <w:rPr>
          <w:rFonts w:ascii="Verdana" w:hAnsi="Verdana"/>
          <w:b/>
          <w:sz w:val="18"/>
          <w:szCs w:val="18"/>
          <w:lang w:val="en-US"/>
        </w:rPr>
      </w:pPr>
      <w:r w:rsidRPr="00F50DB4">
        <w:rPr>
          <w:rFonts w:ascii="Verdana" w:hAnsi="Verdana"/>
          <w:b/>
          <w:sz w:val="18"/>
          <w:szCs w:val="18"/>
          <w:lang w:val="en-US"/>
        </w:rPr>
        <w:t>References</w:t>
      </w:r>
    </w:p>
    <w:p w:rsidR="00C66862" w:rsidRPr="00F50DB4" w:rsidRDefault="00C66862" w:rsidP="0043028B">
      <w:pPr>
        <w:rPr>
          <w:rFonts w:ascii="Verdana" w:hAnsi="Verdana"/>
          <w:sz w:val="18"/>
          <w:szCs w:val="18"/>
          <w:lang w:val="en-US"/>
        </w:rPr>
      </w:pPr>
      <w:proofErr w:type="gramStart"/>
      <w:r w:rsidRPr="00F50DB4">
        <w:rPr>
          <w:rFonts w:ascii="Verdana" w:hAnsi="Verdana"/>
          <w:sz w:val="18"/>
          <w:szCs w:val="18"/>
          <w:lang w:val="en-US"/>
        </w:rPr>
        <w:t xml:space="preserve">Gooding, M.J., </w:t>
      </w:r>
      <w:proofErr w:type="spellStart"/>
      <w:r w:rsidRPr="00F50DB4">
        <w:rPr>
          <w:rFonts w:ascii="Verdana" w:hAnsi="Verdana"/>
          <w:sz w:val="18"/>
          <w:szCs w:val="18"/>
          <w:lang w:val="en-US"/>
        </w:rPr>
        <w:t>Addisu</w:t>
      </w:r>
      <w:proofErr w:type="spellEnd"/>
      <w:r w:rsidRPr="00F50DB4">
        <w:rPr>
          <w:rFonts w:ascii="Verdana" w:hAnsi="Verdana"/>
          <w:sz w:val="18"/>
          <w:szCs w:val="18"/>
          <w:lang w:val="en-US"/>
        </w:rPr>
        <w:t>, M., Uppal, R.K., Snape, J.W. &amp; Jones, H.E. 2012.</w:t>
      </w:r>
      <w:proofErr w:type="gramEnd"/>
      <w:r w:rsidRPr="00F50DB4">
        <w:rPr>
          <w:rFonts w:ascii="Verdana" w:hAnsi="Verdana"/>
          <w:sz w:val="18"/>
          <w:szCs w:val="18"/>
          <w:lang w:val="en-US"/>
        </w:rPr>
        <w:t xml:space="preserve"> </w:t>
      </w:r>
      <w:proofErr w:type="gramStart"/>
      <w:r w:rsidRPr="00F50DB4">
        <w:rPr>
          <w:rFonts w:ascii="Verdana" w:hAnsi="Verdana"/>
          <w:sz w:val="18"/>
          <w:szCs w:val="18"/>
          <w:lang w:val="en-US"/>
        </w:rPr>
        <w:t>Effect of wheat dwarfing genes on nitrogen-use efficiency.</w:t>
      </w:r>
      <w:proofErr w:type="gramEnd"/>
      <w:r w:rsidRPr="00F50DB4">
        <w:rPr>
          <w:rFonts w:ascii="Verdana" w:hAnsi="Verdana"/>
          <w:sz w:val="18"/>
          <w:szCs w:val="18"/>
          <w:lang w:val="en-US"/>
        </w:rPr>
        <w:t xml:space="preserve"> Journal of Agricultural Science 150: 3-22.</w:t>
      </w:r>
    </w:p>
    <w:p w:rsidR="0043028B" w:rsidRPr="00F50DB4" w:rsidRDefault="0043028B" w:rsidP="0043028B">
      <w:pPr>
        <w:rPr>
          <w:rFonts w:ascii="Verdana" w:hAnsi="Verdana"/>
          <w:sz w:val="18"/>
          <w:szCs w:val="18"/>
          <w:lang w:val="en-US"/>
        </w:rPr>
      </w:pPr>
      <w:r w:rsidRPr="00F50DB4">
        <w:rPr>
          <w:rFonts w:ascii="Verdana" w:hAnsi="Verdana"/>
          <w:sz w:val="18"/>
          <w:szCs w:val="18"/>
        </w:rPr>
        <w:t xml:space="preserve">Hakala, K., Jauhiainen, L., Himanen, S.J., </w:t>
      </w:r>
      <w:proofErr w:type="spellStart"/>
      <w:r w:rsidRPr="00F50DB4">
        <w:rPr>
          <w:rFonts w:ascii="Verdana" w:hAnsi="Verdana"/>
          <w:sz w:val="18"/>
          <w:szCs w:val="18"/>
        </w:rPr>
        <w:t>Rötter</w:t>
      </w:r>
      <w:proofErr w:type="spellEnd"/>
      <w:r w:rsidRPr="00F50DB4">
        <w:rPr>
          <w:rFonts w:ascii="Verdana" w:hAnsi="Verdana"/>
          <w:sz w:val="18"/>
          <w:szCs w:val="18"/>
        </w:rPr>
        <w:t xml:space="preserve">, R., Salo, T. &amp; Kahiluoto, H. 2012. </w:t>
      </w:r>
      <w:proofErr w:type="gramStart"/>
      <w:r w:rsidRPr="00F50DB4">
        <w:rPr>
          <w:rFonts w:ascii="Verdana" w:hAnsi="Verdana"/>
          <w:sz w:val="18"/>
          <w:szCs w:val="18"/>
          <w:lang w:val="en-US"/>
        </w:rPr>
        <w:t>Sensitivity of barley varieties to weather in Finland.</w:t>
      </w:r>
      <w:proofErr w:type="gramEnd"/>
      <w:r w:rsidRPr="00F50DB4">
        <w:rPr>
          <w:rFonts w:ascii="Verdana" w:hAnsi="Verdana"/>
          <w:sz w:val="18"/>
          <w:szCs w:val="18"/>
          <w:lang w:val="en-US"/>
        </w:rPr>
        <w:t xml:space="preserve"> The Journal of Agricultural Science (Cambridge) 150: 145-160.</w:t>
      </w:r>
    </w:p>
    <w:p w:rsidR="0043028B" w:rsidRPr="00F50DB4" w:rsidRDefault="0043028B" w:rsidP="0043028B">
      <w:pPr>
        <w:rPr>
          <w:rFonts w:ascii="Verdana" w:hAnsi="Verdana"/>
          <w:sz w:val="18"/>
          <w:szCs w:val="18"/>
          <w:lang w:val="en-US"/>
        </w:rPr>
      </w:pPr>
      <w:r w:rsidRPr="00F50DB4">
        <w:rPr>
          <w:rFonts w:ascii="Verdana" w:hAnsi="Verdana"/>
          <w:sz w:val="18"/>
          <w:szCs w:val="18"/>
          <w:lang w:val="en-US"/>
        </w:rPr>
        <w:t xml:space="preserve">Hakala, K. 2013. </w:t>
      </w:r>
      <w:proofErr w:type="gramStart"/>
      <w:r w:rsidRPr="00F50DB4">
        <w:rPr>
          <w:rFonts w:ascii="Verdana" w:hAnsi="Verdana"/>
          <w:sz w:val="18"/>
          <w:szCs w:val="18"/>
          <w:lang w:val="en-US"/>
        </w:rPr>
        <w:t>Organic rapeseed production in Finland.</w:t>
      </w:r>
      <w:proofErr w:type="gramEnd"/>
      <w:r w:rsidRPr="00F50DB4">
        <w:rPr>
          <w:rFonts w:ascii="Verdana" w:hAnsi="Verdana"/>
          <w:sz w:val="18"/>
          <w:szCs w:val="18"/>
          <w:lang w:val="en-US"/>
        </w:rPr>
        <w:t xml:space="preserve"> In: NJF Seminar 461: Organic farming systems as a driver for change, </w:t>
      </w:r>
      <w:proofErr w:type="spellStart"/>
      <w:r w:rsidRPr="00F50DB4">
        <w:rPr>
          <w:rFonts w:ascii="Verdana" w:hAnsi="Verdana"/>
          <w:sz w:val="18"/>
          <w:szCs w:val="18"/>
          <w:lang w:val="en-US"/>
        </w:rPr>
        <w:t>Bredsten</w:t>
      </w:r>
      <w:proofErr w:type="spellEnd"/>
      <w:r w:rsidRPr="00F50DB4">
        <w:rPr>
          <w:rFonts w:ascii="Verdana" w:hAnsi="Verdana"/>
          <w:sz w:val="18"/>
          <w:szCs w:val="18"/>
          <w:lang w:val="en-US"/>
        </w:rPr>
        <w:t xml:space="preserve">, Denmark, 21-23 August 2013. NJF Report 9 (3): 137-138. </w:t>
      </w:r>
    </w:p>
    <w:p w:rsidR="00695B8F" w:rsidRPr="00E735B4" w:rsidRDefault="00695B8F" w:rsidP="0043028B">
      <w:pPr>
        <w:rPr>
          <w:rFonts w:ascii="Verdana" w:hAnsi="Verdana"/>
          <w:sz w:val="18"/>
          <w:szCs w:val="18"/>
          <w:lang w:val="en-US"/>
        </w:rPr>
      </w:pPr>
      <w:proofErr w:type="spellStart"/>
      <w:proofErr w:type="gramStart"/>
      <w:r w:rsidRPr="00F50DB4">
        <w:rPr>
          <w:rFonts w:ascii="Verdana" w:hAnsi="Verdana"/>
          <w:sz w:val="18"/>
          <w:szCs w:val="18"/>
          <w:lang w:val="en-US"/>
        </w:rPr>
        <w:t>Hoad</w:t>
      </w:r>
      <w:proofErr w:type="spellEnd"/>
      <w:r w:rsidRPr="00F50DB4">
        <w:rPr>
          <w:rFonts w:ascii="Verdana" w:hAnsi="Verdana"/>
          <w:sz w:val="18"/>
          <w:szCs w:val="18"/>
          <w:lang w:val="en-US"/>
        </w:rPr>
        <w:t>, S.P., Russell, G., Lucas, M.E. &amp; Bingham, I.J. 2001.</w:t>
      </w:r>
      <w:proofErr w:type="gramEnd"/>
      <w:r w:rsidRPr="00F50DB4">
        <w:rPr>
          <w:rFonts w:ascii="Verdana" w:hAnsi="Verdana"/>
          <w:sz w:val="18"/>
          <w:szCs w:val="18"/>
          <w:lang w:val="en-US"/>
        </w:rPr>
        <w:t xml:space="preserve"> The management of wheat, barley, and oat root systems. </w:t>
      </w:r>
      <w:r w:rsidRPr="00E735B4">
        <w:rPr>
          <w:rFonts w:ascii="Verdana" w:hAnsi="Verdana"/>
          <w:sz w:val="18"/>
          <w:szCs w:val="18"/>
          <w:lang w:val="en-US"/>
        </w:rPr>
        <w:t>Advances in Agronomy 74: 193-246.</w:t>
      </w:r>
    </w:p>
    <w:p w:rsidR="00E43202" w:rsidRPr="00F50DB4" w:rsidRDefault="00E43202" w:rsidP="0043028B">
      <w:pPr>
        <w:rPr>
          <w:rFonts w:ascii="Verdana" w:hAnsi="Verdana"/>
          <w:sz w:val="18"/>
          <w:szCs w:val="18"/>
        </w:rPr>
      </w:pPr>
      <w:proofErr w:type="spellStart"/>
      <w:r w:rsidRPr="00F50DB4">
        <w:rPr>
          <w:rFonts w:ascii="Verdana" w:hAnsi="Verdana"/>
          <w:sz w:val="18"/>
          <w:szCs w:val="18"/>
          <w:lang w:val="en-US"/>
        </w:rPr>
        <w:t>Hoad</w:t>
      </w:r>
      <w:proofErr w:type="spellEnd"/>
      <w:r w:rsidRPr="00F50DB4">
        <w:rPr>
          <w:rFonts w:ascii="Verdana" w:hAnsi="Verdana"/>
          <w:sz w:val="18"/>
          <w:szCs w:val="18"/>
          <w:lang w:val="en-US"/>
        </w:rPr>
        <w:t xml:space="preserve"> S., </w:t>
      </w:r>
      <w:proofErr w:type="spellStart"/>
      <w:r w:rsidRPr="00F50DB4">
        <w:rPr>
          <w:rFonts w:ascii="Verdana" w:hAnsi="Verdana"/>
          <w:sz w:val="18"/>
          <w:szCs w:val="18"/>
          <w:lang w:val="en-US"/>
        </w:rPr>
        <w:t>Topp</w:t>
      </w:r>
      <w:proofErr w:type="spellEnd"/>
      <w:r w:rsidRPr="00F50DB4">
        <w:rPr>
          <w:rFonts w:ascii="Verdana" w:hAnsi="Verdana"/>
          <w:sz w:val="18"/>
          <w:szCs w:val="18"/>
          <w:lang w:val="en-US"/>
        </w:rPr>
        <w:t xml:space="preserve"> C., Davies K. (2008). Selection of cereals for weed suppression in organic agriculture: a method based on cultivar sensitivity to weed growth. </w:t>
      </w:r>
      <w:proofErr w:type="spellStart"/>
      <w:r w:rsidRPr="00F50DB4">
        <w:rPr>
          <w:rFonts w:ascii="Verdana" w:hAnsi="Verdana"/>
          <w:sz w:val="18"/>
          <w:szCs w:val="18"/>
        </w:rPr>
        <w:t>Euphytica</w:t>
      </w:r>
      <w:proofErr w:type="spellEnd"/>
      <w:r w:rsidRPr="00F50DB4">
        <w:rPr>
          <w:rFonts w:ascii="Verdana" w:hAnsi="Verdana"/>
          <w:sz w:val="18"/>
          <w:szCs w:val="18"/>
        </w:rPr>
        <w:t xml:space="preserve"> 163: </w:t>
      </w:r>
      <w:proofErr w:type="gramStart"/>
      <w:r w:rsidRPr="00F50DB4">
        <w:rPr>
          <w:rFonts w:ascii="Verdana" w:hAnsi="Verdana"/>
          <w:sz w:val="18"/>
          <w:szCs w:val="18"/>
        </w:rPr>
        <w:t>355-366</w:t>
      </w:r>
      <w:proofErr w:type="gramEnd"/>
      <w:r w:rsidRPr="00F50DB4">
        <w:rPr>
          <w:rFonts w:ascii="Verdana" w:hAnsi="Verdana"/>
          <w:sz w:val="18"/>
          <w:szCs w:val="18"/>
        </w:rPr>
        <w:t>.</w:t>
      </w:r>
    </w:p>
    <w:p w:rsidR="0043028B" w:rsidRPr="00F50DB4" w:rsidRDefault="0043028B" w:rsidP="0043028B">
      <w:pPr>
        <w:rPr>
          <w:rFonts w:ascii="Verdana" w:hAnsi="Verdana"/>
          <w:sz w:val="18"/>
          <w:szCs w:val="18"/>
          <w:lang w:val="en-US"/>
        </w:rPr>
      </w:pPr>
      <w:r w:rsidRPr="00F50DB4">
        <w:rPr>
          <w:rFonts w:ascii="Verdana" w:hAnsi="Verdana"/>
          <w:sz w:val="18"/>
          <w:szCs w:val="18"/>
        </w:rPr>
        <w:t xml:space="preserve">Kahiluoto, H., Kaseva, J., Hakala, K., Himanen, S.J., Jauhiainen, L., </w:t>
      </w:r>
      <w:proofErr w:type="spellStart"/>
      <w:r w:rsidRPr="00F50DB4">
        <w:rPr>
          <w:rFonts w:ascii="Verdana" w:hAnsi="Verdana"/>
          <w:sz w:val="18"/>
          <w:szCs w:val="18"/>
        </w:rPr>
        <w:t>Rötter</w:t>
      </w:r>
      <w:proofErr w:type="spellEnd"/>
      <w:r w:rsidRPr="00F50DB4">
        <w:rPr>
          <w:rFonts w:ascii="Verdana" w:hAnsi="Verdana"/>
          <w:sz w:val="18"/>
          <w:szCs w:val="18"/>
        </w:rPr>
        <w:t xml:space="preserve">, R.P., Salo, T. &amp; </w:t>
      </w:r>
      <w:proofErr w:type="spellStart"/>
      <w:r w:rsidRPr="00F50DB4">
        <w:rPr>
          <w:rFonts w:ascii="Verdana" w:hAnsi="Verdana"/>
          <w:sz w:val="18"/>
          <w:szCs w:val="18"/>
        </w:rPr>
        <w:t>Trnka</w:t>
      </w:r>
      <w:proofErr w:type="spellEnd"/>
      <w:r w:rsidRPr="00F50DB4">
        <w:rPr>
          <w:rFonts w:ascii="Verdana" w:hAnsi="Verdana"/>
          <w:sz w:val="18"/>
          <w:szCs w:val="18"/>
        </w:rPr>
        <w:t xml:space="preserve">, M. 2014. </w:t>
      </w:r>
      <w:proofErr w:type="gramStart"/>
      <w:r w:rsidRPr="00F50DB4">
        <w:rPr>
          <w:rFonts w:ascii="Verdana" w:hAnsi="Verdana"/>
          <w:sz w:val="18"/>
          <w:szCs w:val="18"/>
          <w:lang w:val="en-US"/>
        </w:rPr>
        <w:t>Cultivating resilience by empirically revealing response diversity.</w:t>
      </w:r>
      <w:proofErr w:type="gramEnd"/>
      <w:r w:rsidRPr="00F50DB4">
        <w:rPr>
          <w:rFonts w:ascii="Verdana" w:hAnsi="Verdana"/>
          <w:sz w:val="18"/>
          <w:szCs w:val="18"/>
          <w:lang w:val="en-US"/>
        </w:rPr>
        <w:t xml:space="preserve"> Global Environmental Change 25: 186-193.</w:t>
      </w:r>
    </w:p>
    <w:p w:rsidR="000D4CFB" w:rsidRPr="00F50DB4" w:rsidRDefault="000D4CFB" w:rsidP="0043028B">
      <w:pPr>
        <w:rPr>
          <w:rStyle w:val="Hyperlink"/>
          <w:rFonts w:ascii="Verdana" w:hAnsi="Verdana"/>
          <w:sz w:val="18"/>
          <w:szCs w:val="18"/>
          <w:lang w:val="en-US"/>
        </w:rPr>
      </w:pPr>
      <w:r w:rsidRPr="00F50DB4">
        <w:rPr>
          <w:rFonts w:ascii="Verdana" w:hAnsi="Verdana"/>
          <w:sz w:val="18"/>
          <w:szCs w:val="18"/>
        </w:rPr>
        <w:t xml:space="preserve">Rajala, A., Peltonen-Sainio, P., Jalli, M., Jauhiainen, L., </w:t>
      </w:r>
      <w:proofErr w:type="spellStart"/>
      <w:r w:rsidRPr="00F50DB4">
        <w:rPr>
          <w:rFonts w:ascii="Verdana" w:hAnsi="Verdana"/>
          <w:sz w:val="18"/>
          <w:szCs w:val="18"/>
        </w:rPr>
        <w:t>Hannukkala</w:t>
      </w:r>
      <w:proofErr w:type="spellEnd"/>
      <w:r w:rsidRPr="00F50DB4">
        <w:rPr>
          <w:rFonts w:ascii="Verdana" w:hAnsi="Verdana"/>
          <w:sz w:val="18"/>
          <w:szCs w:val="18"/>
        </w:rPr>
        <w:t xml:space="preserve">, A., </w:t>
      </w:r>
      <w:proofErr w:type="spellStart"/>
      <w:r w:rsidRPr="00F50DB4">
        <w:rPr>
          <w:rFonts w:ascii="Verdana" w:hAnsi="Verdana"/>
          <w:sz w:val="18"/>
          <w:szCs w:val="18"/>
        </w:rPr>
        <w:t>Tenhola-Roininen</w:t>
      </w:r>
      <w:proofErr w:type="spellEnd"/>
      <w:r w:rsidRPr="00F50DB4">
        <w:rPr>
          <w:rFonts w:ascii="Verdana" w:hAnsi="Verdana"/>
          <w:sz w:val="18"/>
          <w:szCs w:val="18"/>
        </w:rPr>
        <w:t xml:space="preserve">, T., </w:t>
      </w:r>
      <w:proofErr w:type="spellStart"/>
      <w:r w:rsidRPr="00F50DB4">
        <w:rPr>
          <w:rFonts w:ascii="Verdana" w:hAnsi="Verdana"/>
          <w:sz w:val="18"/>
          <w:szCs w:val="18"/>
        </w:rPr>
        <w:t>Ramsay</w:t>
      </w:r>
      <w:proofErr w:type="spellEnd"/>
      <w:r w:rsidRPr="00F50DB4">
        <w:rPr>
          <w:rFonts w:ascii="Verdana" w:hAnsi="Verdana"/>
          <w:sz w:val="18"/>
          <w:szCs w:val="18"/>
        </w:rPr>
        <w:t xml:space="preserve">, L. &amp; Manninen, O. 2016. </w:t>
      </w:r>
      <w:r w:rsidRPr="00F50DB4">
        <w:rPr>
          <w:rFonts w:ascii="Verdana" w:hAnsi="Verdana"/>
          <w:sz w:val="18"/>
          <w:szCs w:val="18"/>
          <w:lang w:val="en-US"/>
        </w:rPr>
        <w:t xml:space="preserve">One century of Nordic barley breeding: nitrogen use efficiency, agronomic traits and genetic diversity. </w:t>
      </w:r>
      <w:proofErr w:type="gramStart"/>
      <w:r w:rsidRPr="00F50DB4">
        <w:rPr>
          <w:rFonts w:ascii="Verdana" w:hAnsi="Verdana"/>
          <w:sz w:val="18"/>
          <w:szCs w:val="18"/>
          <w:lang w:val="en-US"/>
        </w:rPr>
        <w:t>Journal of Agricultural Science.</w:t>
      </w:r>
      <w:proofErr w:type="gramEnd"/>
      <w:r w:rsidRPr="00F50DB4">
        <w:rPr>
          <w:rFonts w:ascii="Verdana" w:hAnsi="Verdana"/>
          <w:sz w:val="18"/>
          <w:szCs w:val="18"/>
          <w:lang w:val="en-US"/>
        </w:rPr>
        <w:t xml:space="preserve"> DOI: </w:t>
      </w:r>
      <w:hyperlink r:id="rId6" w:history="1">
        <w:r w:rsidRPr="00F50DB4">
          <w:rPr>
            <w:rStyle w:val="Hyperlink"/>
            <w:rFonts w:ascii="Verdana" w:hAnsi="Verdana"/>
            <w:sz w:val="18"/>
            <w:szCs w:val="18"/>
            <w:lang w:val="en-US"/>
          </w:rPr>
          <w:t>https://doi.org/10.1017/S002185961600068X</w:t>
        </w:r>
      </w:hyperlink>
    </w:p>
    <w:p w:rsidR="0043028B" w:rsidRPr="00F50DB4" w:rsidRDefault="00E43202" w:rsidP="00BB605C">
      <w:pPr>
        <w:rPr>
          <w:rFonts w:ascii="Verdana" w:hAnsi="Verdana"/>
          <w:sz w:val="18"/>
          <w:szCs w:val="18"/>
          <w:lang w:val="en-US"/>
        </w:rPr>
      </w:pPr>
      <w:r w:rsidRPr="00F50DB4">
        <w:rPr>
          <w:rFonts w:ascii="Verdana" w:hAnsi="Verdana"/>
          <w:sz w:val="18"/>
          <w:szCs w:val="18"/>
          <w:lang w:val="en-US"/>
        </w:rPr>
        <w:t xml:space="preserve">Wolfe, M.S., </w:t>
      </w:r>
      <w:proofErr w:type="spellStart"/>
      <w:r w:rsidR="00AB0FAA" w:rsidRPr="00F50DB4">
        <w:rPr>
          <w:rFonts w:ascii="Verdana" w:hAnsi="Verdana"/>
          <w:sz w:val="18"/>
          <w:szCs w:val="18"/>
          <w:lang w:val="en-US"/>
        </w:rPr>
        <w:t>Baresel</w:t>
      </w:r>
      <w:proofErr w:type="spellEnd"/>
      <w:r w:rsidR="00AB0FAA" w:rsidRPr="00F50DB4">
        <w:rPr>
          <w:rFonts w:ascii="Verdana" w:hAnsi="Verdana"/>
          <w:sz w:val="18"/>
          <w:szCs w:val="18"/>
          <w:lang w:val="en-US"/>
        </w:rPr>
        <w:t xml:space="preserve">, J.P., </w:t>
      </w:r>
      <w:proofErr w:type="spellStart"/>
      <w:r w:rsidR="00AB0FAA" w:rsidRPr="00F50DB4">
        <w:rPr>
          <w:rFonts w:ascii="Verdana" w:hAnsi="Verdana"/>
          <w:sz w:val="18"/>
          <w:szCs w:val="18"/>
          <w:lang w:val="en-US"/>
        </w:rPr>
        <w:t>Desclaux</w:t>
      </w:r>
      <w:proofErr w:type="spellEnd"/>
      <w:r w:rsidR="00AB0FAA" w:rsidRPr="00F50DB4">
        <w:rPr>
          <w:rFonts w:ascii="Verdana" w:hAnsi="Verdana"/>
          <w:sz w:val="18"/>
          <w:szCs w:val="18"/>
          <w:lang w:val="en-US"/>
        </w:rPr>
        <w:t xml:space="preserve">, D., </w:t>
      </w:r>
      <w:proofErr w:type="spellStart"/>
      <w:r w:rsidR="00AB0FAA" w:rsidRPr="00F50DB4">
        <w:rPr>
          <w:rFonts w:ascii="Verdana" w:hAnsi="Verdana"/>
          <w:sz w:val="18"/>
          <w:szCs w:val="18"/>
          <w:lang w:val="en-US"/>
        </w:rPr>
        <w:t>Goldringer</w:t>
      </w:r>
      <w:proofErr w:type="spellEnd"/>
      <w:r w:rsidR="00AB0FAA" w:rsidRPr="00F50DB4">
        <w:rPr>
          <w:rFonts w:ascii="Verdana" w:hAnsi="Verdana"/>
          <w:sz w:val="18"/>
          <w:szCs w:val="18"/>
          <w:lang w:val="en-US"/>
        </w:rPr>
        <w:t xml:space="preserve">, I., </w:t>
      </w:r>
      <w:proofErr w:type="spellStart"/>
      <w:r w:rsidR="00AB0FAA" w:rsidRPr="00F50DB4">
        <w:rPr>
          <w:rFonts w:ascii="Verdana" w:hAnsi="Verdana"/>
          <w:sz w:val="18"/>
          <w:szCs w:val="18"/>
          <w:lang w:val="en-US"/>
        </w:rPr>
        <w:t>Hoad</w:t>
      </w:r>
      <w:proofErr w:type="spellEnd"/>
      <w:r w:rsidR="00AB0FAA" w:rsidRPr="00F50DB4">
        <w:rPr>
          <w:rFonts w:ascii="Verdana" w:hAnsi="Verdana"/>
          <w:sz w:val="18"/>
          <w:szCs w:val="18"/>
          <w:lang w:val="en-US"/>
        </w:rPr>
        <w:t xml:space="preserve">, S., Kovacs, G., </w:t>
      </w:r>
      <w:proofErr w:type="spellStart"/>
      <w:r w:rsidR="00AB0FAA" w:rsidRPr="00F50DB4">
        <w:rPr>
          <w:rFonts w:ascii="Verdana" w:hAnsi="Verdana"/>
          <w:sz w:val="18"/>
          <w:szCs w:val="18"/>
          <w:lang w:val="en-US"/>
        </w:rPr>
        <w:t>Löschenberger</w:t>
      </w:r>
      <w:proofErr w:type="spellEnd"/>
      <w:r w:rsidR="00AB0FAA" w:rsidRPr="00F50DB4">
        <w:rPr>
          <w:rFonts w:ascii="Verdana" w:hAnsi="Verdana"/>
          <w:sz w:val="18"/>
          <w:szCs w:val="18"/>
          <w:lang w:val="en-US"/>
        </w:rPr>
        <w:t xml:space="preserve">, F., </w:t>
      </w:r>
      <w:proofErr w:type="spellStart"/>
      <w:r w:rsidR="00AB0FAA" w:rsidRPr="00F50DB4">
        <w:rPr>
          <w:rFonts w:ascii="Verdana" w:hAnsi="Verdana"/>
          <w:sz w:val="18"/>
          <w:szCs w:val="18"/>
          <w:lang w:val="en-US"/>
        </w:rPr>
        <w:t>Miedaner</w:t>
      </w:r>
      <w:proofErr w:type="spellEnd"/>
      <w:r w:rsidR="00AB0FAA" w:rsidRPr="00F50DB4">
        <w:rPr>
          <w:rFonts w:ascii="Verdana" w:hAnsi="Verdana"/>
          <w:sz w:val="18"/>
          <w:szCs w:val="18"/>
          <w:lang w:val="en-US"/>
        </w:rPr>
        <w:t xml:space="preserve">, T., </w:t>
      </w:r>
      <w:proofErr w:type="spellStart"/>
      <w:r w:rsidR="00AB0FAA" w:rsidRPr="00F50DB4">
        <w:rPr>
          <w:rFonts w:ascii="Verdana" w:hAnsi="Verdana"/>
          <w:sz w:val="18"/>
          <w:szCs w:val="18"/>
          <w:lang w:val="en-US"/>
        </w:rPr>
        <w:t>Østergård</w:t>
      </w:r>
      <w:proofErr w:type="spellEnd"/>
      <w:r w:rsidR="00AB0FAA" w:rsidRPr="00F50DB4">
        <w:rPr>
          <w:rFonts w:ascii="Verdana" w:hAnsi="Verdana"/>
          <w:sz w:val="18"/>
          <w:szCs w:val="18"/>
          <w:lang w:val="en-US"/>
        </w:rPr>
        <w:t xml:space="preserve">, H. &amp; </w:t>
      </w:r>
      <w:proofErr w:type="spellStart"/>
      <w:r w:rsidR="00AB0FAA" w:rsidRPr="00F50DB4">
        <w:rPr>
          <w:rFonts w:ascii="Verdana" w:hAnsi="Verdana"/>
          <w:sz w:val="18"/>
          <w:szCs w:val="18"/>
          <w:lang w:val="en-US"/>
        </w:rPr>
        <w:t>Lammerts</w:t>
      </w:r>
      <w:proofErr w:type="spellEnd"/>
      <w:r w:rsidR="00AB0FAA" w:rsidRPr="00F50DB4">
        <w:rPr>
          <w:rFonts w:ascii="Verdana" w:hAnsi="Verdana"/>
          <w:sz w:val="18"/>
          <w:szCs w:val="18"/>
          <w:lang w:val="en-US"/>
        </w:rPr>
        <w:t xml:space="preserve"> van </w:t>
      </w:r>
      <w:proofErr w:type="spellStart"/>
      <w:r w:rsidR="00AB0FAA" w:rsidRPr="00F50DB4">
        <w:rPr>
          <w:rFonts w:ascii="Verdana" w:hAnsi="Verdana"/>
          <w:sz w:val="18"/>
          <w:szCs w:val="18"/>
          <w:lang w:val="en-US"/>
        </w:rPr>
        <w:t>Bueren</w:t>
      </w:r>
      <w:proofErr w:type="spellEnd"/>
      <w:r w:rsidR="00AB0FAA" w:rsidRPr="00F50DB4">
        <w:rPr>
          <w:rFonts w:ascii="Verdana" w:hAnsi="Verdana"/>
          <w:sz w:val="18"/>
          <w:szCs w:val="18"/>
          <w:lang w:val="en-US"/>
        </w:rPr>
        <w:t xml:space="preserve">, E.T. </w:t>
      </w:r>
      <w:r w:rsidRPr="00F50DB4">
        <w:rPr>
          <w:rFonts w:ascii="Verdana" w:hAnsi="Verdana"/>
          <w:sz w:val="18"/>
          <w:szCs w:val="18"/>
          <w:lang w:val="en-US"/>
        </w:rPr>
        <w:t xml:space="preserve">2008. </w:t>
      </w:r>
      <w:proofErr w:type="gramStart"/>
      <w:r w:rsidR="00B7570A" w:rsidRPr="00F50DB4">
        <w:rPr>
          <w:rFonts w:ascii="Verdana" w:hAnsi="Verdana"/>
          <w:sz w:val="18"/>
          <w:szCs w:val="18"/>
          <w:lang w:val="en-US"/>
        </w:rPr>
        <w:t>Developments in breeding cereals for organic agriculture.</w:t>
      </w:r>
      <w:proofErr w:type="gramEnd"/>
      <w:r w:rsidR="00B7570A" w:rsidRPr="00F50DB4">
        <w:rPr>
          <w:rFonts w:ascii="Verdana" w:hAnsi="Verdana"/>
          <w:sz w:val="18"/>
          <w:szCs w:val="18"/>
          <w:lang w:val="en-US"/>
        </w:rPr>
        <w:t xml:space="preserve"> </w:t>
      </w:r>
      <w:proofErr w:type="spellStart"/>
      <w:r w:rsidRPr="00F50DB4">
        <w:rPr>
          <w:rFonts w:ascii="Verdana" w:hAnsi="Verdana"/>
          <w:sz w:val="18"/>
          <w:szCs w:val="18"/>
          <w:lang w:val="en-US"/>
        </w:rPr>
        <w:t>Euphytica</w:t>
      </w:r>
      <w:proofErr w:type="spellEnd"/>
      <w:r w:rsidRPr="00F50DB4">
        <w:rPr>
          <w:rFonts w:ascii="Verdana" w:hAnsi="Verdana"/>
          <w:sz w:val="18"/>
          <w:szCs w:val="18"/>
          <w:lang w:val="en-US"/>
        </w:rPr>
        <w:t xml:space="preserve"> 163:323-346</w:t>
      </w:r>
      <w:r w:rsidR="00AB0FAA" w:rsidRPr="00F50DB4">
        <w:rPr>
          <w:rFonts w:ascii="Verdana" w:hAnsi="Verdana"/>
          <w:sz w:val="18"/>
          <w:szCs w:val="18"/>
          <w:lang w:val="en-US"/>
        </w:rPr>
        <w:t>.</w:t>
      </w:r>
    </w:p>
    <w:sectPr w:rsidR="0043028B" w:rsidRPr="00F50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42"/>
    <w:rsid w:val="000D4CFB"/>
    <w:rsid w:val="001C7DCE"/>
    <w:rsid w:val="001D7668"/>
    <w:rsid w:val="002108BB"/>
    <w:rsid w:val="002B153C"/>
    <w:rsid w:val="0043028B"/>
    <w:rsid w:val="00431117"/>
    <w:rsid w:val="004618FA"/>
    <w:rsid w:val="00554329"/>
    <w:rsid w:val="00695B8F"/>
    <w:rsid w:val="007015C6"/>
    <w:rsid w:val="00734563"/>
    <w:rsid w:val="00752B46"/>
    <w:rsid w:val="007F6D42"/>
    <w:rsid w:val="00881134"/>
    <w:rsid w:val="008F5C3C"/>
    <w:rsid w:val="009C4DCA"/>
    <w:rsid w:val="009E7465"/>
    <w:rsid w:val="00AB0FAA"/>
    <w:rsid w:val="00B7570A"/>
    <w:rsid w:val="00BB605C"/>
    <w:rsid w:val="00C44C8D"/>
    <w:rsid w:val="00C66862"/>
    <w:rsid w:val="00CF2D12"/>
    <w:rsid w:val="00E43202"/>
    <w:rsid w:val="00E735B4"/>
    <w:rsid w:val="00F50D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0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0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i.org/10.1017/S002185961600068X" TargetMode="External"/><Relationship Id="rId5" Type="http://schemas.openxmlformats.org/officeDocument/2006/relationships/hyperlink" Target="mailto:kaija.hakala@luke.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LUKE</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Hakala Kaija</dc:creator>
  <cp:lastModifiedBy>Hakala Kaija</cp:lastModifiedBy>
  <cp:revision>2</cp:revision>
  <dcterms:created xsi:type="dcterms:W3CDTF">2017-05-29T08:03:00Z</dcterms:created>
  <dcterms:modified xsi:type="dcterms:W3CDTF">2017-05-29T08:03:00Z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772821265</vt:i4>
  </property>
  <property fmtid="{D5CDD505-2E9C-101B-9397-08002B2CF9AE}" pid="3" name="_NewReviewCycle">
    <vt:lpwstr/>
  </property>
  <property fmtid="{D5CDD505-2E9C-101B-9397-08002B2CF9AE}" pid="4" name="_EmailSubject">
    <vt:lpwstr>Second abstract back corrected</vt:lpwstr>
  </property>
  <property fmtid="{D5CDD505-2E9C-101B-9397-08002B2CF9AE}" pid="5" name="_AuthorEmail">
    <vt:lpwstr>kaija.hakala@luke.fi</vt:lpwstr>
  </property>
  <property fmtid="{D5CDD505-2E9C-101B-9397-08002B2CF9AE}" pid="6" name="_AuthorEmailDisplayName">
    <vt:lpwstr>Hakala Kaija (Luke)</vt:lpwstr>
  </property>
</Properties>
</file>